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46BAB" w14:textId="77777777" w:rsidR="000C1ADF" w:rsidRDefault="000C1ADF" w:rsidP="000C1ADF">
      <w:pPr>
        <w:jc w:val="center"/>
      </w:pPr>
    </w:p>
    <w:p w14:paraId="35435E81" w14:textId="77777777" w:rsidR="008F2493" w:rsidRDefault="000C1ADF" w:rsidP="000C1ADF">
      <w:pPr>
        <w:jc w:val="center"/>
      </w:pPr>
      <w:r>
        <w:rPr>
          <w:noProof/>
        </w:rPr>
        <w:drawing>
          <wp:inline distT="0" distB="0" distL="0" distR="0" wp14:anchorId="0D2F5CEE" wp14:editId="6D0CC178">
            <wp:extent cx="1774190" cy="1694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4190" cy="1694815"/>
                    </a:xfrm>
                    <a:prstGeom prst="rect">
                      <a:avLst/>
                    </a:prstGeom>
                    <a:noFill/>
                  </pic:spPr>
                </pic:pic>
              </a:graphicData>
            </a:graphic>
          </wp:inline>
        </w:drawing>
      </w:r>
    </w:p>
    <w:p w14:paraId="748D5D77" w14:textId="77777777" w:rsidR="000C1ADF" w:rsidRDefault="000C1ADF" w:rsidP="000C1ADF">
      <w:pPr>
        <w:jc w:val="center"/>
      </w:pPr>
    </w:p>
    <w:p w14:paraId="6E479FEE" w14:textId="77777777" w:rsidR="000C1ADF" w:rsidRPr="00DA72E5" w:rsidRDefault="000C1ADF" w:rsidP="000C1ADF">
      <w:pPr>
        <w:widowControl w:val="0"/>
        <w:autoSpaceDE w:val="0"/>
        <w:autoSpaceDN w:val="0"/>
        <w:adjustRightInd w:val="0"/>
        <w:ind w:left="1008"/>
        <w:jc w:val="center"/>
        <w:textAlignment w:val="center"/>
        <w:rPr>
          <w:rFonts w:ascii="Arial" w:eastAsia="Times New Roman" w:hAnsi="Arial"/>
          <w:iCs/>
          <w:color w:val="244061"/>
          <w:sz w:val="96"/>
          <w:szCs w:val="96"/>
          <w:lang w:val="en-US"/>
        </w:rPr>
      </w:pPr>
      <w:r w:rsidRPr="00DA72E5">
        <w:rPr>
          <w:rFonts w:ascii="Arial" w:eastAsia="Times New Roman" w:hAnsi="Arial"/>
          <w:iCs/>
          <w:color w:val="1F3864" w:themeColor="accent1" w:themeShade="80"/>
          <w:spacing w:val="-38"/>
          <w:sz w:val="96"/>
          <w:szCs w:val="96"/>
          <w:lang w:val="en-US"/>
        </w:rPr>
        <w:t>Henllys Church in Wales School</w:t>
      </w:r>
    </w:p>
    <w:p w14:paraId="4CCF577C" w14:textId="77777777" w:rsidR="000C1ADF" w:rsidRDefault="000C1ADF" w:rsidP="000C1ADF">
      <w:pPr>
        <w:jc w:val="center"/>
      </w:pPr>
    </w:p>
    <w:p w14:paraId="495C0AC9" w14:textId="77777777" w:rsidR="000C1ADF" w:rsidRDefault="000C1ADF" w:rsidP="000C1ADF">
      <w:pPr>
        <w:jc w:val="center"/>
      </w:pPr>
    </w:p>
    <w:p w14:paraId="6B169995" w14:textId="77777777" w:rsidR="000C1ADF" w:rsidRDefault="000C1ADF" w:rsidP="000C1ADF">
      <w:pPr>
        <w:jc w:val="center"/>
      </w:pPr>
    </w:p>
    <w:p w14:paraId="5D0EDDCA" w14:textId="75C7EFF7" w:rsidR="000C1ADF" w:rsidRDefault="000C1ADF" w:rsidP="000C1ADF">
      <w:pPr>
        <w:jc w:val="center"/>
        <w:rPr>
          <w:rFonts w:ascii="Arial" w:hAnsi="Arial" w:cs="Arial"/>
          <w:color w:val="00B0F0"/>
          <w:sz w:val="96"/>
          <w:szCs w:val="96"/>
        </w:rPr>
      </w:pPr>
      <w:r w:rsidRPr="000C1ADF">
        <w:rPr>
          <w:rFonts w:ascii="Arial" w:hAnsi="Arial" w:cs="Arial"/>
          <w:color w:val="00B0F0"/>
          <w:sz w:val="96"/>
          <w:szCs w:val="96"/>
        </w:rPr>
        <w:t>Teaching and Learning Policy</w:t>
      </w:r>
    </w:p>
    <w:p w14:paraId="124DC69A" w14:textId="582A1B62" w:rsidR="00D371A5" w:rsidRPr="008C64E8" w:rsidRDefault="008C64E8" w:rsidP="000C1ADF">
      <w:pPr>
        <w:jc w:val="center"/>
        <w:rPr>
          <w:rFonts w:ascii="Arial" w:hAnsi="Arial" w:cs="Arial"/>
          <w:color w:val="FF0000"/>
          <w:sz w:val="96"/>
          <w:szCs w:val="96"/>
        </w:rPr>
      </w:pPr>
      <w:r w:rsidRPr="008C64E8">
        <w:rPr>
          <w:rFonts w:ascii="Arial" w:hAnsi="Arial" w:cs="Arial"/>
          <w:color w:val="FF0000"/>
          <w:sz w:val="96"/>
          <w:szCs w:val="96"/>
        </w:rPr>
        <w:t>DRAFT</w:t>
      </w:r>
    </w:p>
    <w:p w14:paraId="4BFE753B" w14:textId="778081DD" w:rsidR="00D371A5" w:rsidRDefault="00D371A5" w:rsidP="000C1ADF">
      <w:pPr>
        <w:jc w:val="center"/>
        <w:rPr>
          <w:rFonts w:ascii="Arial" w:hAnsi="Arial" w:cs="Arial"/>
          <w:color w:val="00B0F0"/>
          <w:sz w:val="16"/>
          <w:szCs w:val="16"/>
        </w:rPr>
      </w:pPr>
    </w:p>
    <w:p w14:paraId="1802FD97" w14:textId="45C73889" w:rsidR="00A46358" w:rsidRDefault="00A46358" w:rsidP="000C1ADF">
      <w:pPr>
        <w:jc w:val="center"/>
        <w:rPr>
          <w:rFonts w:ascii="Arial" w:hAnsi="Arial" w:cs="Arial"/>
          <w:color w:val="00B0F0"/>
          <w:sz w:val="16"/>
          <w:szCs w:val="16"/>
        </w:rPr>
      </w:pPr>
    </w:p>
    <w:p w14:paraId="06D0BFD5" w14:textId="115BFC9D" w:rsidR="00A46358" w:rsidRDefault="00A46358" w:rsidP="000C1ADF">
      <w:pPr>
        <w:jc w:val="center"/>
        <w:rPr>
          <w:rFonts w:ascii="Arial" w:hAnsi="Arial" w:cs="Arial"/>
          <w:color w:val="00B0F0"/>
          <w:sz w:val="16"/>
          <w:szCs w:val="16"/>
        </w:rPr>
      </w:pPr>
    </w:p>
    <w:p w14:paraId="10F6C949" w14:textId="6694BC79" w:rsidR="00A46358" w:rsidRDefault="00A46358" w:rsidP="000C1ADF">
      <w:pPr>
        <w:jc w:val="center"/>
        <w:rPr>
          <w:rFonts w:ascii="Arial" w:hAnsi="Arial" w:cs="Arial"/>
          <w:color w:val="00B0F0"/>
          <w:sz w:val="16"/>
          <w:szCs w:val="16"/>
        </w:rPr>
      </w:pPr>
    </w:p>
    <w:p w14:paraId="730F6EAE" w14:textId="32160BAA" w:rsidR="00A46358" w:rsidRDefault="00A46358" w:rsidP="000C1ADF">
      <w:pPr>
        <w:jc w:val="center"/>
        <w:rPr>
          <w:rFonts w:ascii="Arial" w:hAnsi="Arial" w:cs="Arial"/>
          <w:color w:val="00B0F0"/>
          <w:sz w:val="16"/>
          <w:szCs w:val="16"/>
        </w:rPr>
      </w:pPr>
    </w:p>
    <w:p w14:paraId="5E18D69E" w14:textId="77777777" w:rsidR="005B714B" w:rsidRDefault="00D371A5" w:rsidP="005B714B">
      <w:pPr>
        <w:spacing w:after="0"/>
        <w:jc w:val="center"/>
        <w:rPr>
          <w:rFonts w:ascii="Arial" w:hAnsi="Arial" w:cs="Arial"/>
          <w:sz w:val="24"/>
          <w:szCs w:val="24"/>
        </w:rPr>
      </w:pPr>
      <w:r w:rsidRPr="00316C9B">
        <w:rPr>
          <w:rFonts w:ascii="Arial" w:hAnsi="Arial" w:cs="Arial"/>
          <w:sz w:val="24"/>
          <w:szCs w:val="24"/>
        </w:rPr>
        <w:t>Growing and Learning Together through the Love of Chris</w:t>
      </w:r>
      <w:r w:rsidR="00613EA5">
        <w:rPr>
          <w:rFonts w:ascii="Arial" w:hAnsi="Arial" w:cs="Arial"/>
          <w:sz w:val="24"/>
          <w:szCs w:val="24"/>
        </w:rPr>
        <w:t>t</w:t>
      </w:r>
    </w:p>
    <w:p w14:paraId="518FF618" w14:textId="63520F10" w:rsidR="00D371A5" w:rsidRPr="00316C9B" w:rsidRDefault="00D371A5" w:rsidP="005B714B">
      <w:pPr>
        <w:spacing w:after="0"/>
        <w:jc w:val="center"/>
        <w:rPr>
          <w:rFonts w:ascii="Arial" w:hAnsi="Arial" w:cs="Arial"/>
          <w:sz w:val="24"/>
          <w:szCs w:val="24"/>
        </w:rPr>
      </w:pPr>
      <w:r w:rsidRPr="00316C9B">
        <w:rPr>
          <w:rFonts w:ascii="Arial" w:hAnsi="Arial" w:cs="Arial"/>
          <w:sz w:val="24"/>
          <w:szCs w:val="24"/>
        </w:rPr>
        <w:lastRenderedPageBreak/>
        <w:t>At Henllys Church in Wales School, we pride ourselves in providing a very kind and nurturing environment for all our learners and we really feel that we are one big happy family. Community spirit is a real strength of ours, which we hope is echoed in our ethos, mission statement and school vision which are as follows:</w:t>
      </w:r>
    </w:p>
    <w:p w14:paraId="232498B3" w14:textId="77777777" w:rsidR="00620746" w:rsidRDefault="00620746" w:rsidP="00D371A5">
      <w:pPr>
        <w:spacing w:line="276" w:lineRule="auto"/>
        <w:rPr>
          <w:rFonts w:ascii="Arial" w:hAnsi="Arial" w:cs="Arial"/>
          <w:b/>
          <w:sz w:val="24"/>
          <w:szCs w:val="24"/>
        </w:rPr>
      </w:pPr>
    </w:p>
    <w:p w14:paraId="3F45FD42" w14:textId="43EE2C41" w:rsidR="00D371A5" w:rsidRPr="00316C9B" w:rsidRDefault="00D371A5" w:rsidP="00D371A5">
      <w:pPr>
        <w:spacing w:line="276" w:lineRule="auto"/>
        <w:rPr>
          <w:rFonts w:ascii="Arial" w:hAnsi="Arial" w:cs="Arial"/>
          <w:b/>
          <w:sz w:val="24"/>
          <w:szCs w:val="24"/>
        </w:rPr>
      </w:pPr>
      <w:r w:rsidRPr="00316C9B">
        <w:rPr>
          <w:rFonts w:ascii="Arial" w:hAnsi="Arial" w:cs="Arial"/>
          <w:b/>
          <w:sz w:val="24"/>
          <w:szCs w:val="24"/>
        </w:rPr>
        <w:t>Our Ethos:</w:t>
      </w:r>
    </w:p>
    <w:p w14:paraId="6DB2832F" w14:textId="77777777" w:rsidR="00D371A5" w:rsidRPr="00316C9B" w:rsidRDefault="00D371A5" w:rsidP="00D371A5">
      <w:pPr>
        <w:spacing w:line="276" w:lineRule="auto"/>
        <w:jc w:val="center"/>
        <w:rPr>
          <w:rFonts w:ascii="Arial" w:hAnsi="Arial" w:cs="Arial"/>
          <w:b/>
          <w:bCs/>
          <w:sz w:val="24"/>
          <w:szCs w:val="24"/>
        </w:rPr>
      </w:pPr>
      <w:r w:rsidRPr="00316C9B">
        <w:rPr>
          <w:rFonts w:ascii="Arial" w:hAnsi="Arial" w:cs="Arial"/>
          <w:b/>
          <w:bCs/>
          <w:sz w:val="24"/>
          <w:szCs w:val="24"/>
        </w:rPr>
        <w:t>‘Growing and Learning Together through the Love of Christ’.</w:t>
      </w:r>
    </w:p>
    <w:p w14:paraId="1196E9ED" w14:textId="77777777" w:rsidR="00D371A5" w:rsidRPr="00316C9B" w:rsidRDefault="00D371A5" w:rsidP="00D371A5">
      <w:pPr>
        <w:spacing w:line="276" w:lineRule="auto"/>
        <w:jc w:val="both"/>
        <w:rPr>
          <w:rFonts w:ascii="Arial" w:hAnsi="Arial" w:cs="Arial"/>
          <w:sz w:val="24"/>
          <w:szCs w:val="24"/>
        </w:rPr>
      </w:pPr>
      <w:r w:rsidRPr="00316C9B">
        <w:rPr>
          <w:rFonts w:ascii="Arial" w:hAnsi="Arial" w:cs="Arial"/>
          <w:sz w:val="24"/>
          <w:szCs w:val="24"/>
        </w:rPr>
        <w:t>As a school, we all want to grow and learn together.</w:t>
      </w:r>
    </w:p>
    <w:p w14:paraId="34D13F63" w14:textId="77777777" w:rsidR="00D371A5" w:rsidRPr="00316C9B" w:rsidRDefault="00D371A5" w:rsidP="00D371A5">
      <w:pPr>
        <w:spacing w:line="276" w:lineRule="auto"/>
        <w:rPr>
          <w:rFonts w:ascii="Arial" w:hAnsi="Arial" w:cs="Arial"/>
          <w:sz w:val="24"/>
          <w:szCs w:val="24"/>
        </w:rPr>
      </w:pPr>
      <w:r w:rsidRPr="00316C9B">
        <w:rPr>
          <w:rFonts w:ascii="Arial" w:hAnsi="Arial" w:cs="Arial"/>
          <w:b/>
          <w:sz w:val="24"/>
          <w:szCs w:val="24"/>
        </w:rPr>
        <w:t>Our Vision:</w:t>
      </w:r>
    </w:p>
    <w:p w14:paraId="5A79767B" w14:textId="77777777" w:rsidR="00D371A5" w:rsidRPr="00F12A24" w:rsidRDefault="00D371A5" w:rsidP="00D371A5">
      <w:pPr>
        <w:spacing w:line="276" w:lineRule="auto"/>
        <w:rPr>
          <w:rFonts w:ascii="Arial" w:hAnsi="Arial" w:cs="Arial"/>
          <w:noProof/>
          <w:color w:val="FF0000"/>
          <w:sz w:val="72"/>
          <w:szCs w:val="72"/>
        </w:rPr>
      </w:pPr>
      <w:r>
        <w:rPr>
          <w:rFonts w:ascii="Arial" w:hAnsi="Arial" w:cs="Arial"/>
          <w:noProof/>
          <w:sz w:val="20"/>
          <w:lang w:eastAsia="en-GB"/>
        </w:rPr>
        <w:drawing>
          <wp:inline distT="0" distB="0" distL="0" distR="0" wp14:anchorId="0CC1E8A1" wp14:editId="06060E08">
            <wp:extent cx="1089025" cy="1089025"/>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9025" cy="1089025"/>
                    </a:xfrm>
                    <a:prstGeom prst="rect">
                      <a:avLst/>
                    </a:prstGeom>
                    <a:noFill/>
                  </pic:spPr>
                </pic:pic>
              </a:graphicData>
            </a:graphic>
          </wp:inline>
        </w:drawing>
      </w:r>
      <w:r>
        <w:rPr>
          <w:rFonts w:ascii="Arial" w:hAnsi="Arial" w:cs="Arial"/>
          <w:b/>
          <w:sz w:val="28"/>
          <w:szCs w:val="28"/>
        </w:rPr>
        <w:t xml:space="preserve"> </w:t>
      </w:r>
      <w:r w:rsidRPr="002455C9">
        <w:rPr>
          <w:rFonts w:ascii="Arial" w:hAnsi="Arial" w:cs="Arial"/>
          <w:b/>
          <w:sz w:val="28"/>
          <w:szCs w:val="28"/>
        </w:rPr>
        <w:tab/>
        <w:t xml:space="preserve"> </w:t>
      </w:r>
      <w:r w:rsidRPr="00F12A24">
        <w:rPr>
          <w:rFonts w:ascii="Arial" w:hAnsi="Arial" w:cs="Arial"/>
          <w:noProof/>
          <w:color w:val="9933FF"/>
          <w:sz w:val="72"/>
          <w:szCs w:val="72"/>
          <w:u w:val="single"/>
        </w:rPr>
        <w:t>I</w:t>
      </w:r>
      <w:r w:rsidRPr="00F12A24">
        <w:rPr>
          <w:rFonts w:ascii="Arial" w:hAnsi="Arial" w:cs="Arial"/>
          <w:noProof/>
          <w:color w:val="9933FF"/>
          <w:sz w:val="72"/>
          <w:szCs w:val="72"/>
        </w:rPr>
        <w:t>nspire</w:t>
      </w:r>
      <w:r w:rsidRPr="00F12A24">
        <w:rPr>
          <w:rFonts w:ascii="Arial" w:hAnsi="Arial" w:cs="Arial"/>
          <w:noProof/>
          <w:color w:val="FF0000"/>
          <w:sz w:val="72"/>
          <w:szCs w:val="72"/>
        </w:rPr>
        <w:tab/>
      </w:r>
    </w:p>
    <w:p w14:paraId="00C32B66" w14:textId="77777777" w:rsidR="00D371A5" w:rsidRDefault="00D371A5" w:rsidP="00D371A5">
      <w:pPr>
        <w:spacing w:line="276" w:lineRule="auto"/>
        <w:ind w:left="2880" w:firstLine="720"/>
        <w:rPr>
          <w:rFonts w:ascii="Arial" w:hAnsi="Arial" w:cs="Arial"/>
          <w:noProof/>
          <w:color w:val="002060"/>
          <w:sz w:val="72"/>
          <w:szCs w:val="72"/>
        </w:rPr>
      </w:pPr>
      <w:r w:rsidRPr="00F12A24">
        <w:rPr>
          <w:rFonts w:ascii="Arial" w:hAnsi="Arial" w:cs="Arial"/>
          <w:noProof/>
          <w:color w:val="FF0000"/>
          <w:sz w:val="72"/>
          <w:szCs w:val="72"/>
          <w:u w:val="single"/>
        </w:rPr>
        <w:t>C</w:t>
      </w:r>
      <w:r w:rsidRPr="00F12A24">
        <w:rPr>
          <w:rFonts w:ascii="Arial" w:hAnsi="Arial" w:cs="Arial"/>
          <w:noProof/>
          <w:color w:val="FF0000"/>
          <w:sz w:val="72"/>
          <w:szCs w:val="72"/>
        </w:rPr>
        <w:t>hallenge</w:t>
      </w:r>
    </w:p>
    <w:p w14:paraId="5A648BF2" w14:textId="77777777" w:rsidR="00D371A5" w:rsidRDefault="00D371A5" w:rsidP="00D371A5">
      <w:pPr>
        <w:spacing w:line="276" w:lineRule="auto"/>
        <w:ind w:left="3600" w:firstLine="720"/>
        <w:rPr>
          <w:rFonts w:ascii="Arial" w:hAnsi="Arial" w:cs="Arial"/>
          <w:noProof/>
          <w:color w:val="0000FF"/>
          <w:sz w:val="72"/>
          <w:szCs w:val="72"/>
        </w:rPr>
      </w:pPr>
      <w:r w:rsidRPr="00F12A24">
        <w:rPr>
          <w:rFonts w:ascii="Arial" w:hAnsi="Arial" w:cs="Arial"/>
          <w:noProof/>
          <w:color w:val="0000FF"/>
          <w:sz w:val="72"/>
          <w:szCs w:val="72"/>
          <w:u w:val="single"/>
        </w:rPr>
        <w:t>A</w:t>
      </w:r>
      <w:r w:rsidRPr="00F12A24">
        <w:rPr>
          <w:rFonts w:ascii="Arial" w:hAnsi="Arial" w:cs="Arial"/>
          <w:noProof/>
          <w:color w:val="0000FF"/>
          <w:sz w:val="72"/>
          <w:szCs w:val="72"/>
        </w:rPr>
        <w:t>chieve</w:t>
      </w:r>
    </w:p>
    <w:p w14:paraId="5E599CFA" w14:textId="77777777" w:rsidR="00D371A5" w:rsidRPr="00F12A24" w:rsidRDefault="00D371A5" w:rsidP="00D371A5">
      <w:pPr>
        <w:spacing w:line="276" w:lineRule="auto"/>
        <w:ind w:left="4320" w:firstLine="720"/>
        <w:rPr>
          <w:rFonts w:ascii="Arial" w:hAnsi="Arial" w:cs="Arial"/>
          <w:noProof/>
          <w:color w:val="002060"/>
          <w:sz w:val="72"/>
          <w:szCs w:val="72"/>
        </w:rPr>
      </w:pPr>
      <w:r w:rsidRPr="00F12A24">
        <w:rPr>
          <w:rFonts w:ascii="Arial" w:hAnsi="Arial" w:cs="Arial"/>
          <w:noProof/>
          <w:color w:val="00CC00"/>
          <w:sz w:val="72"/>
          <w:szCs w:val="72"/>
          <w:u w:val="single"/>
        </w:rPr>
        <w:t>N</w:t>
      </w:r>
      <w:r w:rsidRPr="00F12A24">
        <w:rPr>
          <w:rFonts w:ascii="Arial" w:hAnsi="Arial" w:cs="Arial"/>
          <w:noProof/>
          <w:color w:val="00CC00"/>
          <w:sz w:val="72"/>
          <w:szCs w:val="72"/>
        </w:rPr>
        <w:t>urture</w:t>
      </w:r>
    </w:p>
    <w:p w14:paraId="2EE814DD" w14:textId="77777777" w:rsidR="00D371A5" w:rsidRPr="00316C9B" w:rsidRDefault="00D371A5" w:rsidP="00B549FA">
      <w:pPr>
        <w:spacing w:line="240" w:lineRule="auto"/>
        <w:rPr>
          <w:rFonts w:ascii="Arial" w:hAnsi="Arial" w:cs="Arial"/>
          <w:sz w:val="24"/>
          <w:szCs w:val="24"/>
        </w:rPr>
      </w:pPr>
      <w:r w:rsidRPr="00316C9B">
        <w:rPr>
          <w:rFonts w:ascii="Arial" w:hAnsi="Arial" w:cs="Arial"/>
          <w:sz w:val="24"/>
          <w:szCs w:val="24"/>
        </w:rPr>
        <w:t>We want to inspire a new generation to ‘achieve’ and reach their full potential. ‘I CAN’ is something that we encourage all pupils to say rather than ‘I CAN’T’.</w:t>
      </w:r>
    </w:p>
    <w:p w14:paraId="61714D3F" w14:textId="77777777" w:rsidR="00D371A5" w:rsidRPr="00316C9B" w:rsidRDefault="00D371A5" w:rsidP="00B549FA">
      <w:pPr>
        <w:spacing w:line="240" w:lineRule="auto"/>
        <w:rPr>
          <w:rFonts w:ascii="Arial" w:hAnsi="Arial" w:cs="Arial"/>
          <w:b/>
          <w:sz w:val="24"/>
          <w:szCs w:val="24"/>
        </w:rPr>
      </w:pPr>
      <w:r w:rsidRPr="00316C9B">
        <w:rPr>
          <w:rFonts w:ascii="Arial" w:hAnsi="Arial" w:cs="Arial"/>
          <w:b/>
          <w:sz w:val="24"/>
          <w:szCs w:val="24"/>
        </w:rPr>
        <w:t>Our Vision Statement:</w:t>
      </w:r>
    </w:p>
    <w:p w14:paraId="52AD6465" w14:textId="77777777" w:rsidR="00D371A5" w:rsidRPr="00316C9B" w:rsidRDefault="00D371A5" w:rsidP="00B549FA">
      <w:pPr>
        <w:spacing w:line="240" w:lineRule="auto"/>
        <w:jc w:val="both"/>
        <w:rPr>
          <w:rFonts w:ascii="Arial" w:hAnsi="Arial" w:cs="Arial"/>
          <w:sz w:val="24"/>
          <w:szCs w:val="24"/>
        </w:rPr>
      </w:pPr>
      <w:r w:rsidRPr="00316C9B">
        <w:rPr>
          <w:rFonts w:ascii="Arial" w:hAnsi="Arial" w:cs="Arial"/>
          <w:sz w:val="24"/>
          <w:szCs w:val="24"/>
        </w:rPr>
        <w:t>The following statement reflects what we firmly believe the children of Henllys Church in Wales School will become in the future:</w:t>
      </w:r>
    </w:p>
    <w:p w14:paraId="2491643E" w14:textId="77777777" w:rsidR="00D371A5" w:rsidRPr="00316C9B" w:rsidRDefault="00D371A5" w:rsidP="00B549FA">
      <w:pPr>
        <w:spacing w:line="240" w:lineRule="auto"/>
        <w:jc w:val="center"/>
        <w:rPr>
          <w:rFonts w:ascii="Arial" w:eastAsia="Calibri" w:hAnsi="Arial" w:cs="Arial"/>
          <w:b/>
          <w:bCs/>
          <w:i/>
          <w:sz w:val="24"/>
          <w:szCs w:val="24"/>
        </w:rPr>
      </w:pPr>
      <w:r w:rsidRPr="00316C9B">
        <w:rPr>
          <w:rFonts w:ascii="Arial" w:eastAsia="Calibri" w:hAnsi="Arial" w:cs="Arial"/>
          <w:b/>
          <w:bCs/>
          <w:i/>
          <w:sz w:val="24"/>
          <w:szCs w:val="24"/>
        </w:rPr>
        <w:t xml:space="preserve">‘Our vision is to provide an outstanding education, rooted in the Christian faith and values, where all learners are able to reach their full potential. Our children will become ethically informed citizens, who really care about the world around them. They will be active individuals, prepared to lead fulfilled and healthy lives. </w:t>
      </w:r>
    </w:p>
    <w:p w14:paraId="5CB1F146" w14:textId="77777777" w:rsidR="00B549FA" w:rsidRDefault="00D371A5" w:rsidP="00B549FA">
      <w:pPr>
        <w:spacing w:line="240" w:lineRule="auto"/>
        <w:jc w:val="center"/>
        <w:rPr>
          <w:rFonts w:ascii="Arial" w:hAnsi="Arial" w:cs="Arial"/>
          <w:sz w:val="24"/>
          <w:szCs w:val="24"/>
        </w:rPr>
      </w:pPr>
      <w:r w:rsidRPr="00316C9B">
        <w:rPr>
          <w:rFonts w:ascii="Arial" w:eastAsia="Calibri" w:hAnsi="Arial" w:cs="Arial"/>
          <w:b/>
          <w:bCs/>
          <w:i/>
          <w:sz w:val="24"/>
          <w:szCs w:val="24"/>
        </w:rPr>
        <w:t>With confidence and ambition, they CAN and will succeed!’</w:t>
      </w:r>
      <w:r w:rsidRPr="00316C9B">
        <w:rPr>
          <w:rFonts w:ascii="Arial" w:hAnsi="Arial" w:cs="Arial"/>
          <w:sz w:val="24"/>
          <w:szCs w:val="24"/>
        </w:rPr>
        <w:t xml:space="preserve">      </w:t>
      </w:r>
    </w:p>
    <w:p w14:paraId="3F3C666F" w14:textId="77777777" w:rsidR="000175FC" w:rsidRDefault="000175FC" w:rsidP="00F62055">
      <w:pPr>
        <w:spacing w:after="0"/>
        <w:rPr>
          <w:rFonts w:ascii="Arial" w:hAnsi="Arial" w:cs="Arial"/>
          <w:sz w:val="24"/>
          <w:szCs w:val="24"/>
        </w:rPr>
      </w:pPr>
    </w:p>
    <w:p w14:paraId="3DF42951" w14:textId="38DCCA82" w:rsidR="00F62055" w:rsidRDefault="00406074" w:rsidP="00F62055">
      <w:pPr>
        <w:spacing w:after="0"/>
        <w:rPr>
          <w:rFonts w:ascii="Arial" w:hAnsi="Arial" w:cs="Arial"/>
          <w:sz w:val="24"/>
          <w:szCs w:val="24"/>
        </w:rPr>
      </w:pPr>
      <w:r>
        <w:rPr>
          <w:rFonts w:ascii="Arial" w:hAnsi="Arial" w:cs="Arial"/>
          <w:sz w:val="24"/>
          <w:szCs w:val="24"/>
        </w:rPr>
        <w:t>As a Church in Wales School, we will still be maintaining o</w:t>
      </w:r>
      <w:r w:rsidR="00BE055E" w:rsidRPr="00BE055E">
        <w:rPr>
          <w:rFonts w:ascii="Arial" w:hAnsi="Arial" w:cs="Arial"/>
          <w:sz w:val="24"/>
          <w:szCs w:val="24"/>
        </w:rPr>
        <w:t xml:space="preserve">ur ethos ‘Growing and learning together through the Love of Christ’ </w:t>
      </w:r>
      <w:r>
        <w:rPr>
          <w:rFonts w:ascii="Arial" w:hAnsi="Arial" w:cs="Arial"/>
          <w:sz w:val="24"/>
          <w:szCs w:val="24"/>
        </w:rPr>
        <w:t xml:space="preserve">as this </w:t>
      </w:r>
      <w:r w:rsidR="00BE055E" w:rsidRPr="00BE055E">
        <w:rPr>
          <w:rFonts w:ascii="Arial" w:hAnsi="Arial" w:cs="Arial"/>
          <w:sz w:val="24"/>
          <w:szCs w:val="24"/>
        </w:rPr>
        <w:t xml:space="preserve">underpins every activity we </w:t>
      </w:r>
      <w:r w:rsidR="00BE055E" w:rsidRPr="00BE055E">
        <w:rPr>
          <w:rFonts w:ascii="Arial" w:hAnsi="Arial" w:cs="Arial"/>
          <w:sz w:val="24"/>
          <w:szCs w:val="24"/>
        </w:rPr>
        <w:lastRenderedPageBreak/>
        <w:t xml:space="preserve">undertake. </w:t>
      </w:r>
      <w:r w:rsidR="00BE055E">
        <w:rPr>
          <w:rFonts w:ascii="Arial" w:hAnsi="Arial" w:cs="Arial"/>
          <w:sz w:val="24"/>
          <w:szCs w:val="24"/>
        </w:rPr>
        <w:t>We pray and worship together</w:t>
      </w:r>
      <w:r w:rsidR="000D4487">
        <w:rPr>
          <w:rFonts w:ascii="Arial" w:hAnsi="Arial" w:cs="Arial"/>
          <w:sz w:val="24"/>
          <w:szCs w:val="24"/>
        </w:rPr>
        <w:t>,</w:t>
      </w:r>
      <w:r w:rsidR="00BE055E">
        <w:rPr>
          <w:rFonts w:ascii="Arial" w:hAnsi="Arial" w:cs="Arial"/>
          <w:sz w:val="24"/>
          <w:szCs w:val="24"/>
        </w:rPr>
        <w:t xml:space="preserve"> as a school community</w:t>
      </w:r>
      <w:r w:rsidR="000D4487">
        <w:rPr>
          <w:rFonts w:ascii="Arial" w:hAnsi="Arial" w:cs="Arial"/>
          <w:sz w:val="24"/>
          <w:szCs w:val="24"/>
        </w:rPr>
        <w:t>,</w:t>
      </w:r>
      <w:r w:rsidR="00BE055E">
        <w:rPr>
          <w:rFonts w:ascii="Arial" w:hAnsi="Arial" w:cs="Arial"/>
          <w:sz w:val="24"/>
          <w:szCs w:val="24"/>
        </w:rPr>
        <w:t xml:space="preserve"> and exemplify these </w:t>
      </w:r>
      <w:r w:rsidR="00BE055E" w:rsidRPr="00BE055E">
        <w:rPr>
          <w:rFonts w:ascii="Arial" w:hAnsi="Arial" w:cs="Arial"/>
          <w:sz w:val="24"/>
          <w:szCs w:val="24"/>
        </w:rPr>
        <w:t>Christian Values</w:t>
      </w:r>
      <w:r w:rsidR="00BE055E">
        <w:rPr>
          <w:rFonts w:ascii="Arial" w:hAnsi="Arial" w:cs="Arial"/>
          <w:sz w:val="24"/>
          <w:szCs w:val="24"/>
        </w:rPr>
        <w:t xml:space="preserve"> in all that we do:</w:t>
      </w:r>
    </w:p>
    <w:p w14:paraId="5D35EB4C" w14:textId="77777777" w:rsidR="00620746" w:rsidRDefault="00620746" w:rsidP="00F62055">
      <w:pPr>
        <w:spacing w:after="0"/>
        <w:rPr>
          <w:rFonts w:ascii="Arial" w:hAnsi="Arial" w:cs="Arial"/>
          <w:sz w:val="24"/>
          <w:szCs w:val="24"/>
        </w:rPr>
      </w:pPr>
    </w:p>
    <w:p w14:paraId="2BD6F41F" w14:textId="079D7091" w:rsidR="00BE055E" w:rsidRPr="00BE055E" w:rsidRDefault="00BE055E" w:rsidP="00F62055">
      <w:pPr>
        <w:spacing w:after="0"/>
        <w:jc w:val="center"/>
        <w:rPr>
          <w:rFonts w:ascii="Arial" w:hAnsi="Arial" w:cs="Arial"/>
          <w:i/>
          <w:iCs/>
          <w:sz w:val="24"/>
          <w:szCs w:val="24"/>
        </w:rPr>
      </w:pPr>
      <w:r>
        <w:rPr>
          <w:rFonts w:ascii="Arial" w:hAnsi="Arial" w:cs="Arial"/>
          <w:i/>
          <w:iCs/>
          <w:sz w:val="24"/>
          <w:szCs w:val="24"/>
        </w:rPr>
        <w:t xml:space="preserve">Respect, Peace, Compassion, Courage, Justice, Thankfulness, </w:t>
      </w:r>
      <w:r w:rsidR="00C87801">
        <w:rPr>
          <w:rFonts w:ascii="Arial" w:hAnsi="Arial" w:cs="Arial"/>
          <w:i/>
          <w:iCs/>
          <w:sz w:val="24"/>
          <w:szCs w:val="24"/>
        </w:rPr>
        <w:t xml:space="preserve">Trust, Humility, </w:t>
      </w:r>
      <w:r w:rsidR="003A54CC">
        <w:rPr>
          <w:rFonts w:ascii="Arial" w:hAnsi="Arial" w:cs="Arial"/>
          <w:i/>
          <w:iCs/>
          <w:sz w:val="24"/>
          <w:szCs w:val="24"/>
        </w:rPr>
        <w:t xml:space="preserve">Truthfulness, </w:t>
      </w:r>
      <w:r w:rsidR="00C87801">
        <w:rPr>
          <w:rFonts w:ascii="Arial" w:hAnsi="Arial" w:cs="Arial"/>
          <w:i/>
          <w:iCs/>
          <w:sz w:val="24"/>
          <w:szCs w:val="24"/>
        </w:rPr>
        <w:t>Perseverance, Forgiveness</w:t>
      </w:r>
      <w:r w:rsidR="003A54CC">
        <w:rPr>
          <w:rFonts w:ascii="Arial" w:hAnsi="Arial" w:cs="Arial"/>
          <w:i/>
          <w:iCs/>
          <w:sz w:val="24"/>
          <w:szCs w:val="24"/>
        </w:rPr>
        <w:t xml:space="preserve"> and </w:t>
      </w:r>
      <w:r w:rsidR="00C87801">
        <w:rPr>
          <w:rFonts w:ascii="Arial" w:hAnsi="Arial" w:cs="Arial"/>
          <w:i/>
          <w:iCs/>
          <w:sz w:val="24"/>
          <w:szCs w:val="24"/>
        </w:rPr>
        <w:t>Responsibility</w:t>
      </w:r>
      <w:r w:rsidR="003A54CC">
        <w:rPr>
          <w:rFonts w:ascii="Arial" w:hAnsi="Arial" w:cs="Arial"/>
          <w:i/>
          <w:iCs/>
          <w:sz w:val="24"/>
          <w:szCs w:val="24"/>
        </w:rPr>
        <w:t>.</w:t>
      </w:r>
    </w:p>
    <w:p w14:paraId="6502F708" w14:textId="77777777" w:rsidR="000D4487" w:rsidRDefault="000D4487" w:rsidP="000D4487">
      <w:pPr>
        <w:spacing w:after="0"/>
        <w:rPr>
          <w:rFonts w:ascii="Arial" w:hAnsi="Arial" w:cs="Arial"/>
          <w:sz w:val="24"/>
          <w:szCs w:val="24"/>
        </w:rPr>
      </w:pPr>
    </w:p>
    <w:p w14:paraId="595C5F23" w14:textId="5EE4EB80" w:rsidR="00F62055" w:rsidRDefault="00BE055E" w:rsidP="00F62055">
      <w:pPr>
        <w:spacing w:after="0"/>
        <w:rPr>
          <w:rFonts w:ascii="Arial" w:hAnsi="Arial" w:cs="Arial"/>
          <w:sz w:val="24"/>
          <w:szCs w:val="24"/>
        </w:rPr>
      </w:pPr>
      <w:r w:rsidRPr="00BE055E">
        <w:rPr>
          <w:rFonts w:ascii="Arial" w:hAnsi="Arial" w:cs="Arial"/>
          <w:sz w:val="24"/>
          <w:szCs w:val="24"/>
        </w:rPr>
        <w:t xml:space="preserve">We respect each other and </w:t>
      </w:r>
      <w:r w:rsidR="008D31A9">
        <w:rPr>
          <w:rFonts w:ascii="Arial" w:hAnsi="Arial" w:cs="Arial"/>
          <w:sz w:val="24"/>
          <w:szCs w:val="24"/>
        </w:rPr>
        <w:t>help</w:t>
      </w:r>
      <w:r w:rsidRPr="00BE055E">
        <w:rPr>
          <w:rFonts w:ascii="Arial" w:hAnsi="Arial" w:cs="Arial"/>
          <w:sz w:val="24"/>
          <w:szCs w:val="24"/>
        </w:rPr>
        <w:t xml:space="preserve"> each other in our class work, play time and relationships. We</w:t>
      </w:r>
      <w:r w:rsidR="008D31A9">
        <w:rPr>
          <w:rFonts w:ascii="Arial" w:hAnsi="Arial" w:cs="Arial"/>
          <w:sz w:val="24"/>
          <w:szCs w:val="24"/>
        </w:rPr>
        <w:t xml:space="preserve"> always</w:t>
      </w:r>
      <w:r w:rsidRPr="00BE055E">
        <w:rPr>
          <w:rFonts w:ascii="Arial" w:hAnsi="Arial" w:cs="Arial"/>
          <w:sz w:val="24"/>
          <w:szCs w:val="24"/>
        </w:rPr>
        <w:t xml:space="preserve"> listen to each other, embrac</w:t>
      </w:r>
      <w:r w:rsidR="00FF4F22">
        <w:rPr>
          <w:rFonts w:ascii="Arial" w:hAnsi="Arial" w:cs="Arial"/>
          <w:sz w:val="24"/>
          <w:szCs w:val="24"/>
        </w:rPr>
        <w:t>ing</w:t>
      </w:r>
      <w:r w:rsidR="008D31A9">
        <w:rPr>
          <w:rFonts w:ascii="Arial" w:hAnsi="Arial" w:cs="Arial"/>
          <w:sz w:val="24"/>
          <w:szCs w:val="24"/>
        </w:rPr>
        <w:t xml:space="preserve"> our similarities and differences and </w:t>
      </w:r>
      <w:r w:rsidRPr="00BE055E">
        <w:rPr>
          <w:rFonts w:ascii="Arial" w:hAnsi="Arial" w:cs="Arial"/>
          <w:sz w:val="24"/>
          <w:szCs w:val="24"/>
        </w:rPr>
        <w:t xml:space="preserve">celebrate </w:t>
      </w:r>
      <w:r w:rsidR="00F62055">
        <w:rPr>
          <w:rFonts w:ascii="Arial" w:hAnsi="Arial" w:cs="Arial"/>
          <w:sz w:val="24"/>
          <w:szCs w:val="24"/>
        </w:rPr>
        <w:t>‘Following in Jesus’ Footsteps</w:t>
      </w:r>
      <w:r w:rsidRPr="00BE055E">
        <w:rPr>
          <w:rFonts w:ascii="Arial" w:hAnsi="Arial" w:cs="Arial"/>
          <w:sz w:val="24"/>
          <w:szCs w:val="24"/>
        </w:rPr>
        <w:t>.</w:t>
      </w:r>
      <w:r w:rsidR="00F62055">
        <w:rPr>
          <w:rFonts w:ascii="Arial" w:hAnsi="Arial" w:cs="Arial"/>
          <w:sz w:val="24"/>
          <w:szCs w:val="24"/>
        </w:rPr>
        <w:t>’</w:t>
      </w:r>
    </w:p>
    <w:p w14:paraId="3E12022F" w14:textId="46983CAC" w:rsidR="00B549FA" w:rsidRDefault="00D371A5" w:rsidP="00F62055">
      <w:pPr>
        <w:spacing w:after="0"/>
        <w:rPr>
          <w:rFonts w:ascii="Arial" w:hAnsi="Arial" w:cs="Arial"/>
          <w:sz w:val="24"/>
          <w:szCs w:val="24"/>
          <w:u w:val="single"/>
        </w:rPr>
      </w:pPr>
      <w:r w:rsidRPr="00316C9B">
        <w:rPr>
          <w:rFonts w:ascii="Arial" w:hAnsi="Arial" w:cs="Arial"/>
          <w:sz w:val="24"/>
          <w:szCs w:val="24"/>
        </w:rPr>
        <w:t xml:space="preserve">        </w:t>
      </w:r>
    </w:p>
    <w:p w14:paraId="5E482C07" w14:textId="64140ADE" w:rsidR="000D4487" w:rsidRPr="000D4487" w:rsidRDefault="000D4487" w:rsidP="002621DC">
      <w:pPr>
        <w:spacing w:line="240" w:lineRule="auto"/>
        <w:rPr>
          <w:rFonts w:ascii="Arial" w:hAnsi="Arial" w:cs="Arial"/>
          <w:b/>
          <w:bCs/>
          <w:sz w:val="24"/>
          <w:szCs w:val="24"/>
          <w:u w:val="single"/>
        </w:rPr>
      </w:pPr>
      <w:r w:rsidRPr="000D4487">
        <w:rPr>
          <w:rFonts w:ascii="Arial" w:hAnsi="Arial" w:cs="Arial"/>
          <w:b/>
          <w:bCs/>
          <w:sz w:val="24"/>
          <w:szCs w:val="24"/>
          <w:u w:val="single"/>
        </w:rPr>
        <w:t>Purpose of the Policy</w:t>
      </w:r>
    </w:p>
    <w:p w14:paraId="64373C6E" w14:textId="373F127B" w:rsidR="00D371A5" w:rsidRPr="00B549FA" w:rsidRDefault="00613EA5" w:rsidP="002621DC">
      <w:pPr>
        <w:spacing w:line="240" w:lineRule="auto"/>
        <w:rPr>
          <w:rFonts w:ascii="Arial" w:hAnsi="Arial" w:cs="Arial"/>
          <w:sz w:val="24"/>
          <w:szCs w:val="24"/>
          <w:u w:val="single"/>
        </w:rPr>
      </w:pPr>
      <w:r>
        <w:rPr>
          <w:rFonts w:ascii="Arial" w:hAnsi="Arial" w:cs="Arial"/>
          <w:sz w:val="24"/>
          <w:szCs w:val="24"/>
        </w:rPr>
        <w:t xml:space="preserve">The purpose of this policy is to outline what our pupils, staff, governors and parents really value in the education we provide for all our learners. It has been written </w:t>
      </w:r>
      <w:proofErr w:type="gramStart"/>
      <w:r>
        <w:rPr>
          <w:rFonts w:ascii="Arial" w:hAnsi="Arial" w:cs="Arial"/>
          <w:sz w:val="24"/>
          <w:szCs w:val="24"/>
        </w:rPr>
        <w:t>taking into account</w:t>
      </w:r>
      <w:proofErr w:type="gramEnd"/>
      <w:r>
        <w:rPr>
          <w:rFonts w:ascii="Arial" w:hAnsi="Arial" w:cs="Arial"/>
          <w:sz w:val="24"/>
          <w:szCs w:val="24"/>
        </w:rPr>
        <w:t xml:space="preserve"> all stakeholders’ views</w:t>
      </w:r>
      <w:r w:rsidR="002621DC">
        <w:rPr>
          <w:rFonts w:ascii="Arial" w:hAnsi="Arial" w:cs="Arial"/>
          <w:sz w:val="24"/>
          <w:szCs w:val="24"/>
        </w:rPr>
        <w:t>,</w:t>
      </w:r>
      <w:r w:rsidR="000B5844">
        <w:rPr>
          <w:rFonts w:ascii="Arial" w:hAnsi="Arial" w:cs="Arial"/>
          <w:sz w:val="24"/>
          <w:szCs w:val="24"/>
        </w:rPr>
        <w:t xml:space="preserve"> and</w:t>
      </w:r>
      <w:r w:rsidR="00C045D8">
        <w:rPr>
          <w:rFonts w:ascii="Arial" w:hAnsi="Arial" w:cs="Arial"/>
          <w:sz w:val="24"/>
          <w:szCs w:val="24"/>
        </w:rPr>
        <w:t xml:space="preserve"> it </w:t>
      </w:r>
      <w:r w:rsidR="00C045D8" w:rsidRPr="00C045D8">
        <w:rPr>
          <w:rFonts w:ascii="Arial" w:hAnsi="Arial" w:cs="Arial"/>
          <w:sz w:val="24"/>
          <w:szCs w:val="24"/>
        </w:rPr>
        <w:t xml:space="preserve">reflects what </w:t>
      </w:r>
      <w:r w:rsidR="000B5844">
        <w:rPr>
          <w:rFonts w:ascii="Arial" w:hAnsi="Arial" w:cs="Arial"/>
          <w:sz w:val="24"/>
          <w:szCs w:val="24"/>
        </w:rPr>
        <w:t>we all</w:t>
      </w:r>
      <w:r w:rsidR="00C045D8" w:rsidRPr="00C045D8">
        <w:rPr>
          <w:rFonts w:ascii="Arial" w:hAnsi="Arial" w:cs="Arial"/>
          <w:sz w:val="24"/>
          <w:szCs w:val="24"/>
        </w:rPr>
        <w:t xml:space="preserve"> feel is important in the areas of</w:t>
      </w:r>
      <w:r w:rsidR="00C045D8">
        <w:rPr>
          <w:rFonts w:ascii="Arial" w:hAnsi="Arial" w:cs="Arial"/>
          <w:sz w:val="24"/>
          <w:szCs w:val="24"/>
        </w:rPr>
        <w:t xml:space="preserve"> </w:t>
      </w:r>
      <w:r w:rsidR="00C045D8" w:rsidRPr="00C045D8">
        <w:rPr>
          <w:rFonts w:ascii="Arial" w:hAnsi="Arial" w:cs="Arial"/>
          <w:sz w:val="24"/>
          <w:szCs w:val="24"/>
        </w:rPr>
        <w:t xml:space="preserve">teaching and </w:t>
      </w:r>
      <w:r w:rsidR="000D4487">
        <w:rPr>
          <w:rFonts w:ascii="Arial" w:hAnsi="Arial" w:cs="Arial"/>
          <w:sz w:val="24"/>
          <w:szCs w:val="24"/>
        </w:rPr>
        <w:t xml:space="preserve">learning and </w:t>
      </w:r>
      <w:r w:rsidR="00C045D8" w:rsidRPr="00C045D8">
        <w:rPr>
          <w:rFonts w:ascii="Arial" w:hAnsi="Arial" w:cs="Arial"/>
          <w:sz w:val="24"/>
          <w:szCs w:val="24"/>
        </w:rPr>
        <w:t>highlights a common understanding of</w:t>
      </w:r>
      <w:r w:rsidR="00C045D8">
        <w:rPr>
          <w:rFonts w:ascii="Arial" w:hAnsi="Arial" w:cs="Arial"/>
          <w:sz w:val="24"/>
          <w:szCs w:val="24"/>
        </w:rPr>
        <w:t xml:space="preserve"> curriculum design.</w:t>
      </w:r>
    </w:p>
    <w:p w14:paraId="432C2744" w14:textId="30613C17" w:rsidR="000B5844" w:rsidRPr="00F90A06" w:rsidRDefault="000B5844" w:rsidP="000B5844">
      <w:pPr>
        <w:rPr>
          <w:rFonts w:ascii="Arial" w:hAnsi="Arial" w:cs="Arial"/>
          <w:b/>
          <w:bCs/>
          <w:sz w:val="24"/>
          <w:szCs w:val="24"/>
          <w:u w:val="single"/>
        </w:rPr>
      </w:pPr>
      <w:r w:rsidRPr="00F90A06">
        <w:rPr>
          <w:rFonts w:ascii="Arial" w:hAnsi="Arial" w:cs="Arial"/>
          <w:b/>
          <w:bCs/>
          <w:sz w:val="24"/>
          <w:szCs w:val="24"/>
          <w:u w:val="single"/>
        </w:rPr>
        <w:t>Aim</w:t>
      </w:r>
      <w:r w:rsidR="00F90A06" w:rsidRPr="00F90A06">
        <w:rPr>
          <w:rFonts w:ascii="Arial" w:hAnsi="Arial" w:cs="Arial"/>
          <w:b/>
          <w:bCs/>
          <w:sz w:val="24"/>
          <w:szCs w:val="24"/>
          <w:u w:val="single"/>
        </w:rPr>
        <w:t>s</w:t>
      </w:r>
      <w:r w:rsidRPr="00F90A06">
        <w:rPr>
          <w:rFonts w:ascii="Arial" w:hAnsi="Arial" w:cs="Arial"/>
          <w:b/>
          <w:bCs/>
          <w:sz w:val="24"/>
          <w:szCs w:val="24"/>
          <w:u w:val="single"/>
        </w:rPr>
        <w:t xml:space="preserve"> of the </w:t>
      </w:r>
      <w:r w:rsidR="00F90A06" w:rsidRPr="00F90A06">
        <w:rPr>
          <w:rFonts w:ascii="Arial" w:hAnsi="Arial" w:cs="Arial"/>
          <w:b/>
          <w:bCs/>
          <w:sz w:val="24"/>
          <w:szCs w:val="24"/>
          <w:u w:val="single"/>
        </w:rPr>
        <w:t>P</w:t>
      </w:r>
      <w:r w:rsidRPr="00F90A06">
        <w:rPr>
          <w:rFonts w:ascii="Arial" w:hAnsi="Arial" w:cs="Arial"/>
          <w:b/>
          <w:bCs/>
          <w:sz w:val="24"/>
          <w:szCs w:val="24"/>
          <w:u w:val="single"/>
        </w:rPr>
        <w:t>olicy</w:t>
      </w:r>
    </w:p>
    <w:p w14:paraId="0FEB3F23" w14:textId="1BF4532E" w:rsidR="000B5844" w:rsidRPr="000B5844" w:rsidRDefault="000B5844" w:rsidP="001619F3">
      <w:pPr>
        <w:pStyle w:val="ListParagraph"/>
        <w:numPr>
          <w:ilvl w:val="0"/>
          <w:numId w:val="1"/>
        </w:numPr>
        <w:spacing w:after="0" w:line="240" w:lineRule="auto"/>
        <w:rPr>
          <w:rFonts w:ascii="Arial" w:hAnsi="Arial" w:cs="Arial"/>
          <w:sz w:val="24"/>
          <w:szCs w:val="24"/>
        </w:rPr>
      </w:pPr>
      <w:r w:rsidRPr="000B5844">
        <w:rPr>
          <w:rFonts w:ascii="Arial" w:hAnsi="Arial" w:cs="Arial"/>
          <w:sz w:val="24"/>
          <w:szCs w:val="24"/>
        </w:rPr>
        <w:t>To provide an agreed focus for plann</w:t>
      </w:r>
      <w:r w:rsidR="0085781E">
        <w:rPr>
          <w:rFonts w:ascii="Arial" w:hAnsi="Arial" w:cs="Arial"/>
          <w:sz w:val="24"/>
          <w:szCs w:val="24"/>
        </w:rPr>
        <w:t>ing</w:t>
      </w:r>
      <w:r w:rsidR="002621DC">
        <w:rPr>
          <w:rFonts w:ascii="Arial" w:hAnsi="Arial" w:cs="Arial"/>
          <w:sz w:val="24"/>
          <w:szCs w:val="24"/>
        </w:rPr>
        <w:t xml:space="preserve"> and developing </w:t>
      </w:r>
      <w:r w:rsidRPr="000B5844">
        <w:rPr>
          <w:rFonts w:ascii="Arial" w:hAnsi="Arial" w:cs="Arial"/>
          <w:sz w:val="24"/>
          <w:szCs w:val="24"/>
        </w:rPr>
        <w:t>teaching</w:t>
      </w:r>
      <w:r w:rsidR="00DD7822">
        <w:rPr>
          <w:rFonts w:ascii="Arial" w:hAnsi="Arial" w:cs="Arial"/>
          <w:sz w:val="24"/>
          <w:szCs w:val="24"/>
        </w:rPr>
        <w:t xml:space="preserve"> and learning</w:t>
      </w:r>
      <w:r w:rsidR="0085781E">
        <w:rPr>
          <w:rFonts w:ascii="Arial" w:hAnsi="Arial" w:cs="Arial"/>
          <w:sz w:val="24"/>
          <w:szCs w:val="24"/>
        </w:rPr>
        <w:t>.</w:t>
      </w:r>
    </w:p>
    <w:p w14:paraId="2502C679" w14:textId="77777777" w:rsidR="0085781E" w:rsidRDefault="0085781E" w:rsidP="001619F3">
      <w:pPr>
        <w:pStyle w:val="ListParagraph"/>
        <w:numPr>
          <w:ilvl w:val="0"/>
          <w:numId w:val="1"/>
        </w:numPr>
        <w:spacing w:after="0" w:line="240" w:lineRule="auto"/>
        <w:rPr>
          <w:rFonts w:ascii="Arial" w:hAnsi="Arial" w:cs="Arial"/>
          <w:sz w:val="24"/>
          <w:szCs w:val="24"/>
        </w:rPr>
      </w:pPr>
      <w:r w:rsidRPr="0085781E">
        <w:rPr>
          <w:rFonts w:ascii="Arial" w:hAnsi="Arial" w:cs="Arial"/>
          <w:sz w:val="24"/>
          <w:szCs w:val="24"/>
        </w:rPr>
        <w:t xml:space="preserve">To </w:t>
      </w:r>
      <w:r w:rsidR="000B5844" w:rsidRPr="0085781E">
        <w:rPr>
          <w:rFonts w:ascii="Arial" w:hAnsi="Arial" w:cs="Arial"/>
          <w:sz w:val="24"/>
          <w:szCs w:val="24"/>
        </w:rPr>
        <w:t>build the capacity of all leaders, practitioners and learners by encouraging the sharing of good</w:t>
      </w:r>
      <w:r>
        <w:rPr>
          <w:rFonts w:ascii="Arial" w:hAnsi="Arial" w:cs="Arial"/>
          <w:sz w:val="24"/>
          <w:szCs w:val="24"/>
        </w:rPr>
        <w:t xml:space="preserve"> </w:t>
      </w:r>
      <w:r w:rsidR="000B5844" w:rsidRPr="0085781E">
        <w:rPr>
          <w:rFonts w:ascii="Arial" w:hAnsi="Arial" w:cs="Arial"/>
          <w:sz w:val="24"/>
          <w:szCs w:val="24"/>
        </w:rPr>
        <w:t>practice</w:t>
      </w:r>
      <w:r>
        <w:rPr>
          <w:rFonts w:ascii="Arial" w:hAnsi="Arial" w:cs="Arial"/>
          <w:sz w:val="24"/>
          <w:szCs w:val="24"/>
        </w:rPr>
        <w:t>.</w:t>
      </w:r>
    </w:p>
    <w:p w14:paraId="1AFDB8A0" w14:textId="3EE27BE8" w:rsidR="0085781E" w:rsidRDefault="0085781E" w:rsidP="001619F3">
      <w:pPr>
        <w:pStyle w:val="ListParagraph"/>
        <w:numPr>
          <w:ilvl w:val="0"/>
          <w:numId w:val="1"/>
        </w:numPr>
        <w:spacing w:after="0" w:line="240" w:lineRule="auto"/>
        <w:rPr>
          <w:rFonts w:ascii="Arial" w:hAnsi="Arial" w:cs="Arial"/>
          <w:sz w:val="24"/>
          <w:szCs w:val="24"/>
        </w:rPr>
      </w:pPr>
      <w:r>
        <w:rPr>
          <w:rFonts w:ascii="Arial" w:hAnsi="Arial" w:cs="Arial"/>
          <w:sz w:val="24"/>
          <w:szCs w:val="24"/>
        </w:rPr>
        <w:t>T</w:t>
      </w:r>
      <w:r w:rsidR="000B5844" w:rsidRPr="0085781E">
        <w:rPr>
          <w:rFonts w:ascii="Arial" w:hAnsi="Arial" w:cs="Arial"/>
          <w:sz w:val="24"/>
          <w:szCs w:val="24"/>
        </w:rPr>
        <w:t>o improved standards of teaching</w:t>
      </w:r>
      <w:r w:rsidR="00DD7822">
        <w:rPr>
          <w:rFonts w:ascii="Arial" w:hAnsi="Arial" w:cs="Arial"/>
          <w:sz w:val="24"/>
          <w:szCs w:val="24"/>
        </w:rPr>
        <w:t xml:space="preserve"> and learning</w:t>
      </w:r>
      <w:r w:rsidR="001367C9">
        <w:rPr>
          <w:rFonts w:ascii="Arial" w:hAnsi="Arial" w:cs="Arial"/>
          <w:sz w:val="24"/>
          <w:szCs w:val="24"/>
        </w:rPr>
        <w:t xml:space="preserve"> across all areas of the curriculum</w:t>
      </w:r>
      <w:r w:rsidR="000B5844" w:rsidRPr="0085781E">
        <w:rPr>
          <w:rFonts w:ascii="Arial" w:hAnsi="Arial" w:cs="Arial"/>
          <w:sz w:val="24"/>
          <w:szCs w:val="24"/>
        </w:rPr>
        <w:t xml:space="preserve">. </w:t>
      </w:r>
    </w:p>
    <w:p w14:paraId="74E65CE3" w14:textId="067484A5" w:rsidR="0085781E" w:rsidRDefault="0085781E" w:rsidP="001619F3">
      <w:pPr>
        <w:pStyle w:val="ListParagraph"/>
        <w:numPr>
          <w:ilvl w:val="0"/>
          <w:numId w:val="1"/>
        </w:numPr>
        <w:spacing w:after="0" w:line="240" w:lineRule="auto"/>
        <w:rPr>
          <w:rFonts w:ascii="Arial" w:hAnsi="Arial" w:cs="Arial"/>
          <w:sz w:val="24"/>
          <w:szCs w:val="24"/>
        </w:rPr>
      </w:pPr>
      <w:r w:rsidRPr="0085781E">
        <w:rPr>
          <w:rFonts w:ascii="Arial" w:hAnsi="Arial" w:cs="Arial"/>
          <w:sz w:val="24"/>
          <w:szCs w:val="24"/>
        </w:rPr>
        <w:t>T</w:t>
      </w:r>
      <w:r w:rsidR="000B5844" w:rsidRPr="0085781E">
        <w:rPr>
          <w:rFonts w:ascii="Arial" w:hAnsi="Arial" w:cs="Arial"/>
          <w:sz w:val="24"/>
          <w:szCs w:val="24"/>
        </w:rPr>
        <w:t xml:space="preserve">o collectively reflect upon and develop </w:t>
      </w:r>
      <w:r w:rsidRPr="0085781E">
        <w:rPr>
          <w:rFonts w:ascii="Arial" w:hAnsi="Arial" w:cs="Arial"/>
          <w:sz w:val="24"/>
          <w:szCs w:val="24"/>
        </w:rPr>
        <w:t>our</w:t>
      </w:r>
      <w:r w:rsidR="000B5844" w:rsidRPr="0085781E">
        <w:rPr>
          <w:rFonts w:ascii="Arial" w:hAnsi="Arial" w:cs="Arial"/>
          <w:sz w:val="24"/>
          <w:szCs w:val="24"/>
        </w:rPr>
        <w:t xml:space="preserve"> pedagogical approaches to build capacity across the</w:t>
      </w:r>
      <w:r>
        <w:rPr>
          <w:rFonts w:ascii="Arial" w:hAnsi="Arial" w:cs="Arial"/>
          <w:sz w:val="24"/>
          <w:szCs w:val="24"/>
        </w:rPr>
        <w:t xml:space="preserve"> </w:t>
      </w:r>
      <w:r w:rsidR="000B5844" w:rsidRPr="0085781E">
        <w:rPr>
          <w:rFonts w:ascii="Arial" w:hAnsi="Arial" w:cs="Arial"/>
          <w:sz w:val="24"/>
          <w:szCs w:val="24"/>
        </w:rPr>
        <w:t>school</w:t>
      </w:r>
      <w:r>
        <w:rPr>
          <w:rFonts w:ascii="Arial" w:hAnsi="Arial" w:cs="Arial"/>
          <w:sz w:val="24"/>
          <w:szCs w:val="24"/>
        </w:rPr>
        <w:t xml:space="preserve">. </w:t>
      </w:r>
    </w:p>
    <w:p w14:paraId="1E5F878B" w14:textId="718C175B" w:rsidR="000C1ADF" w:rsidRDefault="0085781E" w:rsidP="001619F3">
      <w:pPr>
        <w:pStyle w:val="ListParagraph"/>
        <w:numPr>
          <w:ilvl w:val="0"/>
          <w:numId w:val="1"/>
        </w:numPr>
        <w:spacing w:after="0" w:line="240" w:lineRule="auto"/>
        <w:rPr>
          <w:rFonts w:ascii="Arial" w:hAnsi="Arial" w:cs="Arial"/>
          <w:sz w:val="24"/>
          <w:szCs w:val="24"/>
        </w:rPr>
      </w:pPr>
      <w:r w:rsidRPr="0085781E">
        <w:rPr>
          <w:rFonts w:ascii="Arial" w:hAnsi="Arial" w:cs="Arial"/>
          <w:sz w:val="24"/>
          <w:szCs w:val="24"/>
        </w:rPr>
        <w:t>T</w:t>
      </w:r>
      <w:r w:rsidR="000B5844" w:rsidRPr="0085781E">
        <w:rPr>
          <w:rFonts w:ascii="Arial" w:hAnsi="Arial" w:cs="Arial"/>
          <w:sz w:val="24"/>
          <w:szCs w:val="24"/>
        </w:rPr>
        <w:t>o improve the quality of learning</w:t>
      </w:r>
      <w:r>
        <w:rPr>
          <w:rFonts w:ascii="Arial" w:hAnsi="Arial" w:cs="Arial"/>
          <w:sz w:val="24"/>
          <w:szCs w:val="24"/>
        </w:rPr>
        <w:t xml:space="preserve"> </w:t>
      </w:r>
      <w:r w:rsidR="000B5844" w:rsidRPr="0085781E">
        <w:rPr>
          <w:rFonts w:ascii="Arial" w:hAnsi="Arial" w:cs="Arial"/>
          <w:sz w:val="24"/>
          <w:szCs w:val="24"/>
        </w:rPr>
        <w:t>experiences provided for the children and to enable staff to identify areas for development.</w:t>
      </w:r>
    </w:p>
    <w:p w14:paraId="2668FBCA" w14:textId="77777777" w:rsidR="001619F3" w:rsidRDefault="001619F3" w:rsidP="001619F3">
      <w:pPr>
        <w:pStyle w:val="ListParagraph"/>
        <w:spacing w:after="0" w:line="240" w:lineRule="auto"/>
        <w:rPr>
          <w:rFonts w:ascii="Arial" w:hAnsi="Arial" w:cs="Arial"/>
          <w:sz w:val="24"/>
          <w:szCs w:val="24"/>
        </w:rPr>
      </w:pPr>
    </w:p>
    <w:p w14:paraId="4A392C5A" w14:textId="77777777" w:rsidR="00F90A06" w:rsidRPr="00B3729D" w:rsidRDefault="00F90A06" w:rsidP="00F90A06">
      <w:pPr>
        <w:rPr>
          <w:rFonts w:ascii="Arial" w:hAnsi="Arial" w:cs="Arial"/>
          <w:b/>
          <w:bCs/>
          <w:sz w:val="24"/>
          <w:szCs w:val="24"/>
          <w:u w:val="single"/>
        </w:rPr>
      </w:pPr>
      <w:r w:rsidRPr="00B3729D">
        <w:rPr>
          <w:rFonts w:ascii="Arial" w:hAnsi="Arial" w:cs="Arial"/>
          <w:b/>
          <w:bCs/>
          <w:sz w:val="24"/>
          <w:szCs w:val="24"/>
          <w:u w:val="single"/>
        </w:rPr>
        <w:t>Aims of Teaching</w:t>
      </w:r>
    </w:p>
    <w:p w14:paraId="0E675875" w14:textId="1C140A40" w:rsidR="00F90A06" w:rsidRPr="00B3729D" w:rsidRDefault="0068583F" w:rsidP="00B3729D">
      <w:pPr>
        <w:pStyle w:val="ListParagraph"/>
        <w:numPr>
          <w:ilvl w:val="0"/>
          <w:numId w:val="3"/>
        </w:numPr>
        <w:spacing w:after="0" w:line="240" w:lineRule="auto"/>
        <w:rPr>
          <w:rFonts w:ascii="Arial" w:hAnsi="Arial" w:cs="Arial"/>
          <w:sz w:val="24"/>
          <w:szCs w:val="24"/>
        </w:rPr>
      </w:pPr>
      <w:r>
        <w:rPr>
          <w:rFonts w:ascii="Arial" w:hAnsi="Arial" w:cs="Arial"/>
          <w:sz w:val="24"/>
          <w:szCs w:val="24"/>
        </w:rPr>
        <w:t>B</w:t>
      </w:r>
      <w:r w:rsidR="00F90A06" w:rsidRPr="00B3729D">
        <w:rPr>
          <w:rFonts w:ascii="Arial" w:hAnsi="Arial" w:cs="Arial"/>
          <w:sz w:val="24"/>
          <w:szCs w:val="24"/>
        </w:rPr>
        <w:t>e directed to achieving the four purposes.</w:t>
      </w:r>
    </w:p>
    <w:p w14:paraId="35D52CCE" w14:textId="78E4A53B" w:rsidR="00F90A06" w:rsidRPr="00B3729D" w:rsidRDefault="0068583F" w:rsidP="00B3729D">
      <w:pPr>
        <w:pStyle w:val="ListParagraph"/>
        <w:numPr>
          <w:ilvl w:val="0"/>
          <w:numId w:val="3"/>
        </w:numPr>
        <w:spacing w:after="0" w:line="240" w:lineRule="auto"/>
        <w:rPr>
          <w:rFonts w:ascii="Arial" w:hAnsi="Arial" w:cs="Arial"/>
          <w:sz w:val="24"/>
          <w:szCs w:val="24"/>
        </w:rPr>
      </w:pPr>
      <w:r>
        <w:rPr>
          <w:rFonts w:ascii="Arial" w:hAnsi="Arial" w:cs="Arial"/>
          <w:sz w:val="24"/>
          <w:szCs w:val="24"/>
        </w:rPr>
        <w:t>A</w:t>
      </w:r>
      <w:r w:rsidR="00F90A06" w:rsidRPr="00B3729D">
        <w:rPr>
          <w:rFonts w:ascii="Arial" w:hAnsi="Arial" w:cs="Arial"/>
          <w:sz w:val="24"/>
          <w:szCs w:val="24"/>
        </w:rPr>
        <w:t xml:space="preserve">pply the </w:t>
      </w:r>
      <w:r w:rsidR="00B3729D">
        <w:rPr>
          <w:rFonts w:ascii="Arial" w:hAnsi="Arial" w:cs="Arial"/>
          <w:sz w:val="24"/>
          <w:szCs w:val="24"/>
        </w:rPr>
        <w:t xml:space="preserve">12 </w:t>
      </w:r>
      <w:r w:rsidR="00F90A06" w:rsidRPr="00B3729D">
        <w:rPr>
          <w:rFonts w:ascii="Arial" w:hAnsi="Arial" w:cs="Arial"/>
          <w:sz w:val="24"/>
          <w:szCs w:val="24"/>
        </w:rPr>
        <w:t>pedagogical principles identified when planning teaching and</w:t>
      </w:r>
      <w:r w:rsidR="00B3729D">
        <w:rPr>
          <w:rFonts w:ascii="Arial" w:hAnsi="Arial" w:cs="Arial"/>
          <w:sz w:val="24"/>
          <w:szCs w:val="24"/>
        </w:rPr>
        <w:t xml:space="preserve"> </w:t>
      </w:r>
      <w:r w:rsidR="00F90A06" w:rsidRPr="00B3729D">
        <w:rPr>
          <w:rFonts w:ascii="Arial" w:hAnsi="Arial" w:cs="Arial"/>
          <w:sz w:val="24"/>
          <w:szCs w:val="24"/>
        </w:rPr>
        <w:t>learning</w:t>
      </w:r>
      <w:r w:rsidR="00B3729D">
        <w:rPr>
          <w:rFonts w:ascii="Arial" w:hAnsi="Arial" w:cs="Arial"/>
          <w:sz w:val="24"/>
          <w:szCs w:val="24"/>
        </w:rPr>
        <w:t>.</w:t>
      </w:r>
    </w:p>
    <w:p w14:paraId="6E2645B2" w14:textId="45F27154" w:rsidR="00F90A06" w:rsidRPr="00B3729D" w:rsidRDefault="0068583F" w:rsidP="00B3729D">
      <w:pPr>
        <w:pStyle w:val="ListParagraph"/>
        <w:numPr>
          <w:ilvl w:val="0"/>
          <w:numId w:val="3"/>
        </w:numPr>
        <w:spacing w:after="0" w:line="240" w:lineRule="auto"/>
        <w:rPr>
          <w:rFonts w:ascii="Arial" w:hAnsi="Arial" w:cs="Arial"/>
          <w:sz w:val="24"/>
          <w:szCs w:val="24"/>
        </w:rPr>
      </w:pPr>
      <w:r>
        <w:rPr>
          <w:rFonts w:ascii="Arial" w:hAnsi="Arial" w:cs="Arial"/>
          <w:sz w:val="24"/>
          <w:szCs w:val="24"/>
        </w:rPr>
        <w:t>P</w:t>
      </w:r>
      <w:r w:rsidR="00F90A06" w:rsidRPr="00B3729D">
        <w:rPr>
          <w:rFonts w:ascii="Arial" w:hAnsi="Arial" w:cs="Arial"/>
          <w:sz w:val="24"/>
          <w:szCs w:val="24"/>
        </w:rPr>
        <w:t>rovide children and young people with the opportunities to learn from</w:t>
      </w:r>
      <w:r w:rsidR="00B3729D">
        <w:rPr>
          <w:rFonts w:ascii="Arial" w:hAnsi="Arial" w:cs="Arial"/>
          <w:sz w:val="24"/>
          <w:szCs w:val="24"/>
        </w:rPr>
        <w:t xml:space="preserve"> </w:t>
      </w:r>
      <w:r w:rsidR="00F90A06" w:rsidRPr="00B3729D">
        <w:rPr>
          <w:rFonts w:ascii="Arial" w:hAnsi="Arial" w:cs="Arial"/>
          <w:sz w:val="24"/>
          <w:szCs w:val="24"/>
        </w:rPr>
        <w:t xml:space="preserve">expertise and experience from </w:t>
      </w:r>
      <w:r w:rsidR="002621DC">
        <w:rPr>
          <w:rFonts w:ascii="Arial" w:hAnsi="Arial" w:cs="Arial"/>
          <w:sz w:val="24"/>
          <w:szCs w:val="24"/>
        </w:rPr>
        <w:t xml:space="preserve">inside and </w:t>
      </w:r>
      <w:r w:rsidR="00F90A06" w:rsidRPr="00B3729D">
        <w:rPr>
          <w:rFonts w:ascii="Arial" w:hAnsi="Arial" w:cs="Arial"/>
          <w:sz w:val="24"/>
          <w:szCs w:val="24"/>
        </w:rPr>
        <w:t xml:space="preserve">outside the school. </w:t>
      </w:r>
    </w:p>
    <w:p w14:paraId="0F8DB3E8" w14:textId="15E5DD97" w:rsidR="00F90A06" w:rsidRPr="00B3729D" w:rsidRDefault="0068583F" w:rsidP="00B3729D">
      <w:pPr>
        <w:pStyle w:val="ListParagraph"/>
        <w:numPr>
          <w:ilvl w:val="0"/>
          <w:numId w:val="3"/>
        </w:numPr>
        <w:spacing w:after="0" w:line="240" w:lineRule="auto"/>
        <w:rPr>
          <w:rFonts w:ascii="Arial" w:hAnsi="Arial" w:cs="Arial"/>
          <w:sz w:val="24"/>
          <w:szCs w:val="24"/>
        </w:rPr>
      </w:pPr>
      <w:r>
        <w:rPr>
          <w:rFonts w:ascii="Arial" w:hAnsi="Arial" w:cs="Arial"/>
          <w:sz w:val="24"/>
          <w:szCs w:val="24"/>
        </w:rPr>
        <w:t>C</w:t>
      </w:r>
      <w:r w:rsidR="00F90A06" w:rsidRPr="00B3729D">
        <w:rPr>
          <w:rFonts w:ascii="Arial" w:hAnsi="Arial" w:cs="Arial"/>
          <w:sz w:val="24"/>
          <w:szCs w:val="24"/>
        </w:rPr>
        <w:t xml:space="preserve">reate </w:t>
      </w:r>
      <w:r w:rsidR="00B3729D" w:rsidRPr="00B3729D">
        <w:rPr>
          <w:rFonts w:ascii="Arial" w:hAnsi="Arial" w:cs="Arial"/>
          <w:sz w:val="24"/>
          <w:szCs w:val="24"/>
        </w:rPr>
        <w:t xml:space="preserve">authentic learning </w:t>
      </w:r>
      <w:r w:rsidR="00F90A06" w:rsidRPr="00B3729D">
        <w:rPr>
          <w:rFonts w:ascii="Arial" w:hAnsi="Arial" w:cs="Arial"/>
          <w:sz w:val="24"/>
          <w:szCs w:val="24"/>
        </w:rPr>
        <w:t>contexts within which learners can demonstrate the ability to apply</w:t>
      </w:r>
      <w:r w:rsidR="00B3729D">
        <w:rPr>
          <w:rFonts w:ascii="Arial" w:hAnsi="Arial" w:cs="Arial"/>
          <w:sz w:val="24"/>
          <w:szCs w:val="24"/>
        </w:rPr>
        <w:t xml:space="preserve"> </w:t>
      </w:r>
      <w:r w:rsidR="00F90A06" w:rsidRPr="00B3729D">
        <w:rPr>
          <w:rFonts w:ascii="Arial" w:hAnsi="Arial" w:cs="Arial"/>
          <w:sz w:val="24"/>
          <w:szCs w:val="24"/>
        </w:rPr>
        <w:t>learning independently.</w:t>
      </w:r>
    </w:p>
    <w:p w14:paraId="4A3B7671" w14:textId="368BB55D" w:rsidR="00F90A06" w:rsidRPr="00B3729D" w:rsidRDefault="0068583F" w:rsidP="00B3729D">
      <w:pPr>
        <w:pStyle w:val="ListParagraph"/>
        <w:numPr>
          <w:ilvl w:val="0"/>
          <w:numId w:val="3"/>
        </w:numPr>
        <w:spacing w:after="0" w:line="240" w:lineRule="auto"/>
        <w:rPr>
          <w:rFonts w:ascii="Arial" w:hAnsi="Arial" w:cs="Arial"/>
          <w:sz w:val="24"/>
          <w:szCs w:val="24"/>
        </w:rPr>
      </w:pPr>
      <w:r>
        <w:rPr>
          <w:rFonts w:ascii="Arial" w:hAnsi="Arial" w:cs="Arial"/>
          <w:sz w:val="24"/>
          <w:szCs w:val="24"/>
        </w:rPr>
        <w:t>P</w:t>
      </w:r>
      <w:r w:rsidR="00F90A06" w:rsidRPr="00B3729D">
        <w:rPr>
          <w:rFonts w:ascii="Arial" w:hAnsi="Arial" w:cs="Arial"/>
          <w:sz w:val="24"/>
          <w:szCs w:val="24"/>
        </w:rPr>
        <w:t xml:space="preserve">romote a shared understanding of criteria which underpin good </w:t>
      </w:r>
      <w:r w:rsidR="004A784D">
        <w:rPr>
          <w:rFonts w:ascii="Arial" w:hAnsi="Arial" w:cs="Arial"/>
          <w:sz w:val="24"/>
          <w:szCs w:val="24"/>
        </w:rPr>
        <w:t>teach</w:t>
      </w:r>
      <w:r w:rsidR="00F90A06" w:rsidRPr="00B3729D">
        <w:rPr>
          <w:rFonts w:ascii="Arial" w:hAnsi="Arial" w:cs="Arial"/>
          <w:sz w:val="24"/>
          <w:szCs w:val="24"/>
        </w:rPr>
        <w:t xml:space="preserve">ing and </w:t>
      </w:r>
      <w:r w:rsidR="004A784D">
        <w:rPr>
          <w:rFonts w:ascii="Arial" w:hAnsi="Arial" w:cs="Arial"/>
          <w:sz w:val="24"/>
          <w:szCs w:val="24"/>
        </w:rPr>
        <w:t>learn</w:t>
      </w:r>
      <w:r w:rsidR="00F90A06" w:rsidRPr="00B3729D">
        <w:rPr>
          <w:rFonts w:ascii="Arial" w:hAnsi="Arial" w:cs="Arial"/>
          <w:sz w:val="24"/>
          <w:szCs w:val="24"/>
        </w:rPr>
        <w:t>ing</w:t>
      </w:r>
      <w:r>
        <w:rPr>
          <w:rFonts w:ascii="Arial" w:hAnsi="Arial" w:cs="Arial"/>
          <w:sz w:val="24"/>
          <w:szCs w:val="24"/>
        </w:rPr>
        <w:t>.</w:t>
      </w:r>
    </w:p>
    <w:p w14:paraId="17566355" w14:textId="61008281" w:rsidR="00F90A06" w:rsidRDefault="0068583F" w:rsidP="00B3729D">
      <w:pPr>
        <w:pStyle w:val="ListParagraph"/>
        <w:numPr>
          <w:ilvl w:val="0"/>
          <w:numId w:val="3"/>
        </w:numPr>
        <w:spacing w:after="0" w:line="240" w:lineRule="auto"/>
        <w:rPr>
          <w:rFonts w:ascii="Arial" w:hAnsi="Arial" w:cs="Arial"/>
          <w:sz w:val="24"/>
          <w:szCs w:val="24"/>
        </w:rPr>
      </w:pPr>
      <w:r>
        <w:rPr>
          <w:rFonts w:ascii="Arial" w:hAnsi="Arial" w:cs="Arial"/>
          <w:sz w:val="24"/>
          <w:szCs w:val="24"/>
        </w:rPr>
        <w:t>E</w:t>
      </w:r>
      <w:r w:rsidR="00F90A06" w:rsidRPr="00CA2F2E">
        <w:rPr>
          <w:rFonts w:ascii="Arial" w:hAnsi="Arial" w:cs="Arial"/>
          <w:sz w:val="24"/>
          <w:szCs w:val="24"/>
        </w:rPr>
        <w:t xml:space="preserve">nsure that children </w:t>
      </w:r>
      <w:r w:rsidR="00B3729D" w:rsidRPr="00CA2F2E">
        <w:rPr>
          <w:rFonts w:ascii="Arial" w:hAnsi="Arial" w:cs="Arial"/>
          <w:sz w:val="24"/>
          <w:szCs w:val="24"/>
        </w:rPr>
        <w:t xml:space="preserve">have opportunities to develop their </w:t>
      </w:r>
      <w:r w:rsidR="00F90A06" w:rsidRPr="00CA2F2E">
        <w:rPr>
          <w:rFonts w:ascii="Arial" w:hAnsi="Arial" w:cs="Arial"/>
          <w:sz w:val="24"/>
          <w:szCs w:val="24"/>
        </w:rPr>
        <w:t>Literacy</w:t>
      </w:r>
      <w:r w:rsidR="00CA2F2E">
        <w:rPr>
          <w:rFonts w:ascii="Arial" w:hAnsi="Arial" w:cs="Arial"/>
          <w:sz w:val="24"/>
          <w:szCs w:val="24"/>
        </w:rPr>
        <w:t xml:space="preserve"> </w:t>
      </w:r>
      <w:r>
        <w:rPr>
          <w:rFonts w:ascii="Arial" w:hAnsi="Arial" w:cs="Arial"/>
          <w:sz w:val="24"/>
          <w:szCs w:val="24"/>
        </w:rPr>
        <w:t>and</w:t>
      </w:r>
      <w:r w:rsidR="00F90A06" w:rsidRPr="00CA2F2E">
        <w:rPr>
          <w:rFonts w:ascii="Arial" w:hAnsi="Arial" w:cs="Arial"/>
          <w:sz w:val="24"/>
          <w:szCs w:val="24"/>
        </w:rPr>
        <w:t xml:space="preserve"> Numeracy</w:t>
      </w:r>
      <w:r w:rsidR="00CA2F2E">
        <w:rPr>
          <w:rFonts w:ascii="Arial" w:hAnsi="Arial" w:cs="Arial"/>
          <w:sz w:val="24"/>
          <w:szCs w:val="24"/>
        </w:rPr>
        <w:t xml:space="preserve"> skills</w:t>
      </w:r>
      <w:r w:rsidR="002621DC">
        <w:rPr>
          <w:rFonts w:ascii="Arial" w:hAnsi="Arial" w:cs="Arial"/>
          <w:sz w:val="24"/>
          <w:szCs w:val="24"/>
        </w:rPr>
        <w:t xml:space="preserve">, </w:t>
      </w:r>
      <w:r w:rsidR="00F90A06" w:rsidRPr="00CA2F2E">
        <w:rPr>
          <w:rFonts w:ascii="Arial" w:hAnsi="Arial" w:cs="Arial"/>
          <w:sz w:val="24"/>
          <w:szCs w:val="24"/>
        </w:rPr>
        <w:t>Digital competency</w:t>
      </w:r>
      <w:r w:rsidR="002621DC">
        <w:rPr>
          <w:rFonts w:ascii="Arial" w:hAnsi="Arial" w:cs="Arial"/>
          <w:sz w:val="24"/>
          <w:szCs w:val="24"/>
        </w:rPr>
        <w:t xml:space="preserve"> and Welsh language.</w:t>
      </w:r>
    </w:p>
    <w:p w14:paraId="6B9B7510" w14:textId="77777777" w:rsidR="004F0527" w:rsidRPr="00CA2F2E" w:rsidRDefault="004F0527" w:rsidP="004F0527">
      <w:pPr>
        <w:pStyle w:val="ListParagraph"/>
        <w:spacing w:after="0" w:line="240" w:lineRule="auto"/>
        <w:rPr>
          <w:rFonts w:ascii="Arial" w:hAnsi="Arial" w:cs="Arial"/>
          <w:sz w:val="24"/>
          <w:szCs w:val="24"/>
        </w:rPr>
      </w:pPr>
    </w:p>
    <w:p w14:paraId="432F9AB1" w14:textId="77777777" w:rsidR="004A784D" w:rsidRPr="00F90A06" w:rsidRDefault="004A784D" w:rsidP="004A784D">
      <w:pPr>
        <w:rPr>
          <w:rFonts w:ascii="Arial" w:hAnsi="Arial" w:cs="Arial"/>
          <w:b/>
          <w:bCs/>
          <w:sz w:val="24"/>
          <w:szCs w:val="24"/>
          <w:u w:val="single"/>
        </w:rPr>
      </w:pPr>
      <w:r w:rsidRPr="00F90A06">
        <w:rPr>
          <w:rFonts w:ascii="Arial" w:hAnsi="Arial" w:cs="Arial"/>
          <w:b/>
          <w:bCs/>
          <w:sz w:val="24"/>
          <w:szCs w:val="24"/>
          <w:u w:val="single"/>
        </w:rPr>
        <w:t>Aims of Learning</w:t>
      </w:r>
    </w:p>
    <w:p w14:paraId="144E3DC3" w14:textId="77777777" w:rsidR="004A784D" w:rsidRPr="00F90A06" w:rsidRDefault="004A784D" w:rsidP="004A784D">
      <w:pPr>
        <w:pStyle w:val="ListParagraph"/>
        <w:numPr>
          <w:ilvl w:val="0"/>
          <w:numId w:val="2"/>
        </w:numPr>
        <w:spacing w:after="0" w:line="240" w:lineRule="auto"/>
        <w:rPr>
          <w:rFonts w:ascii="Arial" w:hAnsi="Arial" w:cs="Arial"/>
          <w:sz w:val="24"/>
          <w:szCs w:val="24"/>
        </w:rPr>
      </w:pPr>
      <w:r w:rsidRPr="00F90A06">
        <w:rPr>
          <w:rFonts w:ascii="Arial" w:hAnsi="Arial" w:cs="Arial"/>
          <w:sz w:val="24"/>
          <w:szCs w:val="24"/>
        </w:rPr>
        <w:t xml:space="preserve">To ensure that the four purposes are at the heart of all Areas of Learning and </w:t>
      </w:r>
    </w:p>
    <w:p w14:paraId="18A423EE" w14:textId="77777777" w:rsidR="004A784D" w:rsidRPr="00F90A06" w:rsidRDefault="004A784D" w:rsidP="004A784D">
      <w:pPr>
        <w:spacing w:after="0" w:line="240" w:lineRule="auto"/>
        <w:ind w:firstLine="720"/>
        <w:rPr>
          <w:rFonts w:ascii="Arial" w:hAnsi="Arial" w:cs="Arial"/>
          <w:sz w:val="24"/>
          <w:szCs w:val="24"/>
        </w:rPr>
      </w:pPr>
      <w:r w:rsidRPr="00F90A06">
        <w:rPr>
          <w:rFonts w:ascii="Arial" w:hAnsi="Arial" w:cs="Arial"/>
          <w:sz w:val="24"/>
          <w:szCs w:val="24"/>
        </w:rPr>
        <w:t>Experiences.</w:t>
      </w:r>
    </w:p>
    <w:p w14:paraId="6C031CE0" w14:textId="77777777" w:rsidR="004A784D" w:rsidRPr="00B3729D" w:rsidRDefault="004A784D" w:rsidP="004A784D">
      <w:pPr>
        <w:pStyle w:val="ListParagraph"/>
        <w:numPr>
          <w:ilvl w:val="0"/>
          <w:numId w:val="2"/>
        </w:numPr>
        <w:spacing w:after="0" w:line="240" w:lineRule="auto"/>
        <w:rPr>
          <w:rFonts w:ascii="Arial" w:hAnsi="Arial" w:cs="Arial"/>
          <w:sz w:val="24"/>
          <w:szCs w:val="24"/>
        </w:rPr>
      </w:pPr>
      <w:r w:rsidRPr="00B3729D">
        <w:rPr>
          <w:rFonts w:ascii="Arial" w:hAnsi="Arial" w:cs="Arial"/>
          <w:sz w:val="24"/>
          <w:szCs w:val="24"/>
        </w:rPr>
        <w:lastRenderedPageBreak/>
        <w:t>To create an authentic context for learning in which pupils have opportunities to reinforce and consolidate cross-curricular responsibilities, including Literacy, Numeracy and Digital</w:t>
      </w:r>
      <w:r>
        <w:rPr>
          <w:rFonts w:ascii="Arial" w:hAnsi="Arial" w:cs="Arial"/>
          <w:sz w:val="24"/>
          <w:szCs w:val="24"/>
        </w:rPr>
        <w:t xml:space="preserve"> </w:t>
      </w:r>
      <w:r w:rsidRPr="00B3729D">
        <w:rPr>
          <w:rFonts w:ascii="Arial" w:hAnsi="Arial" w:cs="Arial"/>
          <w:sz w:val="24"/>
          <w:szCs w:val="24"/>
        </w:rPr>
        <w:t>Competence.</w:t>
      </w:r>
    </w:p>
    <w:p w14:paraId="4E77BF26" w14:textId="77777777" w:rsidR="004A784D" w:rsidRPr="00B3729D" w:rsidRDefault="004A784D" w:rsidP="004A784D">
      <w:pPr>
        <w:pStyle w:val="ListParagraph"/>
        <w:numPr>
          <w:ilvl w:val="0"/>
          <w:numId w:val="2"/>
        </w:numPr>
        <w:spacing w:after="0" w:line="240" w:lineRule="auto"/>
        <w:rPr>
          <w:rFonts w:ascii="Arial" w:hAnsi="Arial" w:cs="Arial"/>
          <w:sz w:val="24"/>
          <w:szCs w:val="24"/>
        </w:rPr>
      </w:pPr>
      <w:r w:rsidRPr="00B3729D">
        <w:rPr>
          <w:rFonts w:ascii="Arial" w:hAnsi="Arial" w:cs="Arial"/>
          <w:sz w:val="24"/>
          <w:szCs w:val="24"/>
        </w:rPr>
        <w:t xml:space="preserve">To encourage children and young people to take increasing responsibility for their own learning and to equip them with the skills required to participate successfully and confidently in the modern world. </w:t>
      </w:r>
    </w:p>
    <w:p w14:paraId="62ED05B8" w14:textId="77777777" w:rsidR="004A784D" w:rsidRDefault="004A784D" w:rsidP="004A784D">
      <w:pPr>
        <w:pStyle w:val="ListParagraph"/>
        <w:numPr>
          <w:ilvl w:val="0"/>
          <w:numId w:val="2"/>
        </w:numPr>
        <w:spacing w:after="0"/>
        <w:rPr>
          <w:rFonts w:ascii="Arial" w:hAnsi="Arial" w:cs="Arial"/>
          <w:sz w:val="24"/>
          <w:szCs w:val="24"/>
        </w:rPr>
      </w:pPr>
      <w:r>
        <w:rPr>
          <w:rFonts w:ascii="Arial" w:hAnsi="Arial" w:cs="Arial"/>
          <w:sz w:val="24"/>
          <w:szCs w:val="24"/>
        </w:rPr>
        <w:t xml:space="preserve">To </w:t>
      </w:r>
      <w:r w:rsidRPr="00B3729D">
        <w:rPr>
          <w:rFonts w:ascii="Arial" w:hAnsi="Arial" w:cs="Arial"/>
          <w:sz w:val="24"/>
          <w:szCs w:val="24"/>
        </w:rPr>
        <w:t>support social and emotional development and positive relationships.</w:t>
      </w:r>
    </w:p>
    <w:p w14:paraId="3A0159C8" w14:textId="3A430383" w:rsidR="004A784D" w:rsidRDefault="004A784D" w:rsidP="004A784D">
      <w:pPr>
        <w:pStyle w:val="ListParagraph"/>
        <w:numPr>
          <w:ilvl w:val="0"/>
          <w:numId w:val="2"/>
        </w:numPr>
        <w:spacing w:after="0"/>
        <w:rPr>
          <w:rFonts w:ascii="Arial" w:hAnsi="Arial" w:cs="Arial"/>
          <w:sz w:val="24"/>
          <w:szCs w:val="24"/>
        </w:rPr>
      </w:pPr>
      <w:r w:rsidRPr="00B3729D">
        <w:rPr>
          <w:rFonts w:ascii="Arial" w:hAnsi="Arial" w:cs="Arial"/>
          <w:sz w:val="24"/>
          <w:szCs w:val="24"/>
        </w:rPr>
        <w:t xml:space="preserve">To </w:t>
      </w:r>
      <w:r w:rsidR="006A2624">
        <w:rPr>
          <w:rFonts w:ascii="Arial" w:hAnsi="Arial" w:cs="Arial"/>
          <w:sz w:val="24"/>
          <w:szCs w:val="24"/>
        </w:rPr>
        <w:t>encourage collaboration and independence to ensure progression</w:t>
      </w:r>
      <w:r w:rsidRPr="00B3729D">
        <w:rPr>
          <w:rFonts w:ascii="Arial" w:hAnsi="Arial" w:cs="Arial"/>
          <w:sz w:val="24"/>
          <w:szCs w:val="24"/>
        </w:rPr>
        <w:t xml:space="preserve">. </w:t>
      </w:r>
    </w:p>
    <w:p w14:paraId="1CA85A6D" w14:textId="77777777" w:rsidR="004F0527" w:rsidRDefault="004F0527" w:rsidP="008B05B0">
      <w:pPr>
        <w:spacing w:after="0"/>
        <w:rPr>
          <w:rFonts w:ascii="Arial" w:hAnsi="Arial" w:cs="Arial"/>
          <w:sz w:val="24"/>
          <w:szCs w:val="24"/>
        </w:rPr>
      </w:pPr>
    </w:p>
    <w:p w14:paraId="10364176" w14:textId="7A800763" w:rsidR="001619F3" w:rsidRDefault="001619F3" w:rsidP="008B05B0">
      <w:pPr>
        <w:spacing w:after="0"/>
        <w:rPr>
          <w:rFonts w:ascii="Arial" w:hAnsi="Arial" w:cs="Arial"/>
          <w:b/>
          <w:bCs/>
          <w:sz w:val="24"/>
          <w:szCs w:val="24"/>
          <w:u w:val="single"/>
        </w:rPr>
      </w:pPr>
      <w:r w:rsidRPr="001619F3">
        <w:rPr>
          <w:rFonts w:ascii="Arial" w:hAnsi="Arial" w:cs="Arial"/>
          <w:b/>
          <w:bCs/>
          <w:sz w:val="24"/>
          <w:szCs w:val="24"/>
          <w:u w:val="single"/>
        </w:rPr>
        <w:t>Curriculum Design</w:t>
      </w:r>
    </w:p>
    <w:p w14:paraId="5C4E37B0" w14:textId="77777777" w:rsidR="00BE055E" w:rsidRDefault="00BE055E" w:rsidP="00B15226">
      <w:pPr>
        <w:spacing w:after="0" w:line="240" w:lineRule="auto"/>
        <w:ind w:left="360"/>
        <w:rPr>
          <w:rFonts w:ascii="Arial" w:hAnsi="Arial" w:cs="Arial"/>
          <w:sz w:val="24"/>
          <w:szCs w:val="24"/>
        </w:rPr>
      </w:pPr>
    </w:p>
    <w:p w14:paraId="40978B1E" w14:textId="39FC6CB8" w:rsidR="00B549FA" w:rsidRDefault="00F90A06" w:rsidP="00B15226">
      <w:pPr>
        <w:spacing w:after="0" w:line="240" w:lineRule="auto"/>
        <w:ind w:left="360"/>
        <w:rPr>
          <w:rFonts w:ascii="Arial" w:hAnsi="Arial" w:cs="Arial"/>
          <w:sz w:val="24"/>
          <w:szCs w:val="24"/>
        </w:rPr>
      </w:pPr>
      <w:r w:rsidRPr="00F90A06">
        <w:rPr>
          <w:rFonts w:ascii="Arial" w:hAnsi="Arial" w:cs="Arial"/>
          <w:sz w:val="24"/>
          <w:szCs w:val="24"/>
        </w:rPr>
        <w:t xml:space="preserve">At </w:t>
      </w:r>
      <w:r w:rsidR="00985091">
        <w:rPr>
          <w:rFonts w:ascii="Arial" w:hAnsi="Arial" w:cs="Arial"/>
          <w:sz w:val="24"/>
          <w:szCs w:val="24"/>
        </w:rPr>
        <w:t>Henllys C.I.W. School</w:t>
      </w:r>
      <w:r w:rsidRPr="00F90A06">
        <w:rPr>
          <w:rFonts w:ascii="Arial" w:hAnsi="Arial" w:cs="Arial"/>
          <w:sz w:val="24"/>
          <w:szCs w:val="24"/>
        </w:rPr>
        <w:t xml:space="preserve"> we aim to provide a caring, supportive and stimulating safe environment with high quality teaching to develop our pupils as:</w:t>
      </w:r>
    </w:p>
    <w:p w14:paraId="23E391E8" w14:textId="77777777" w:rsidR="000175FC" w:rsidRPr="00F90A06" w:rsidRDefault="000175FC" w:rsidP="00B15226">
      <w:pPr>
        <w:spacing w:after="0" w:line="240" w:lineRule="auto"/>
        <w:ind w:left="360"/>
        <w:rPr>
          <w:rFonts w:ascii="Arial" w:hAnsi="Arial" w:cs="Arial"/>
          <w:sz w:val="24"/>
          <w:szCs w:val="24"/>
        </w:rPr>
      </w:pPr>
    </w:p>
    <w:p w14:paraId="342376DB" w14:textId="6A327475" w:rsidR="00F90A06" w:rsidRPr="00985091" w:rsidRDefault="00F90A06" w:rsidP="00B15226">
      <w:pPr>
        <w:pStyle w:val="ListParagraph"/>
        <w:numPr>
          <w:ilvl w:val="0"/>
          <w:numId w:val="4"/>
        </w:numPr>
        <w:spacing w:line="240" w:lineRule="auto"/>
        <w:rPr>
          <w:rFonts w:ascii="Arial" w:hAnsi="Arial" w:cs="Arial"/>
          <w:sz w:val="24"/>
          <w:szCs w:val="24"/>
        </w:rPr>
      </w:pPr>
      <w:r w:rsidRPr="00985091">
        <w:rPr>
          <w:rFonts w:ascii="Arial" w:hAnsi="Arial" w:cs="Arial"/>
          <w:sz w:val="24"/>
          <w:szCs w:val="24"/>
        </w:rPr>
        <w:t>Ambitious, capable learners, ready to learn throughout their lives,</w:t>
      </w:r>
    </w:p>
    <w:p w14:paraId="4F9388DF" w14:textId="2EB4FCA6" w:rsidR="00F90A06" w:rsidRPr="00985091" w:rsidRDefault="00F90A06" w:rsidP="00B15226">
      <w:pPr>
        <w:pStyle w:val="ListParagraph"/>
        <w:numPr>
          <w:ilvl w:val="0"/>
          <w:numId w:val="4"/>
        </w:numPr>
        <w:spacing w:line="240" w:lineRule="auto"/>
        <w:rPr>
          <w:rFonts w:ascii="Arial" w:hAnsi="Arial" w:cs="Arial"/>
          <w:sz w:val="24"/>
          <w:szCs w:val="24"/>
        </w:rPr>
      </w:pPr>
      <w:r w:rsidRPr="00985091">
        <w:rPr>
          <w:rFonts w:ascii="Arial" w:hAnsi="Arial" w:cs="Arial"/>
          <w:sz w:val="24"/>
          <w:szCs w:val="24"/>
        </w:rPr>
        <w:t>Enterprising, creative contributors, ready to play a full part in life and work,</w:t>
      </w:r>
    </w:p>
    <w:p w14:paraId="69F6C0A1" w14:textId="3BB12710" w:rsidR="00F90A06" w:rsidRPr="00985091" w:rsidRDefault="00F90A06" w:rsidP="00B15226">
      <w:pPr>
        <w:pStyle w:val="ListParagraph"/>
        <w:numPr>
          <w:ilvl w:val="0"/>
          <w:numId w:val="4"/>
        </w:numPr>
        <w:spacing w:line="240" w:lineRule="auto"/>
        <w:rPr>
          <w:rFonts w:ascii="Arial" w:hAnsi="Arial" w:cs="Arial"/>
          <w:sz w:val="24"/>
          <w:szCs w:val="24"/>
        </w:rPr>
      </w:pPr>
      <w:r w:rsidRPr="00985091">
        <w:rPr>
          <w:rFonts w:ascii="Arial" w:hAnsi="Arial" w:cs="Arial"/>
          <w:sz w:val="24"/>
          <w:szCs w:val="24"/>
        </w:rPr>
        <w:t>Ethical, informed citizens of Wales and the world,</w:t>
      </w:r>
    </w:p>
    <w:p w14:paraId="3A48D6BA" w14:textId="5307FD5F" w:rsidR="00F90A06" w:rsidRPr="00985091" w:rsidRDefault="00F90A06" w:rsidP="00B15226">
      <w:pPr>
        <w:pStyle w:val="ListParagraph"/>
        <w:numPr>
          <w:ilvl w:val="0"/>
          <w:numId w:val="4"/>
        </w:numPr>
        <w:spacing w:line="240" w:lineRule="auto"/>
        <w:rPr>
          <w:rFonts w:ascii="Arial" w:hAnsi="Arial" w:cs="Arial"/>
          <w:sz w:val="24"/>
          <w:szCs w:val="24"/>
        </w:rPr>
      </w:pPr>
      <w:r w:rsidRPr="00985091">
        <w:rPr>
          <w:rFonts w:ascii="Arial" w:hAnsi="Arial" w:cs="Arial"/>
          <w:sz w:val="24"/>
          <w:szCs w:val="24"/>
        </w:rPr>
        <w:t>Healthy, confident individuals, ready to lead fulfilling lives as valued members of society.</w:t>
      </w:r>
    </w:p>
    <w:p w14:paraId="7C728E43" w14:textId="69B213F0" w:rsidR="000175FC" w:rsidRDefault="000175FC" w:rsidP="00E31BDB">
      <w:pPr>
        <w:jc w:val="center"/>
        <w:rPr>
          <w:rFonts w:ascii="Arial" w:hAnsi="Arial" w:cs="Arial"/>
          <w:sz w:val="24"/>
          <w:szCs w:val="24"/>
        </w:rPr>
      </w:pPr>
      <w:r>
        <w:rPr>
          <w:rFonts w:ascii="Arial" w:hAnsi="Arial" w:cs="Arial"/>
          <w:sz w:val="24"/>
          <w:szCs w:val="24"/>
        </w:rPr>
        <w:t xml:space="preserve">These are the four purposes which we refer to as Ambitious </w:t>
      </w:r>
      <w:proofErr w:type="spellStart"/>
      <w:r>
        <w:rPr>
          <w:rFonts w:ascii="Arial" w:hAnsi="Arial" w:cs="Arial"/>
          <w:sz w:val="24"/>
          <w:szCs w:val="24"/>
        </w:rPr>
        <w:t>Aled</w:t>
      </w:r>
      <w:proofErr w:type="spellEnd"/>
      <w:r>
        <w:rPr>
          <w:rFonts w:ascii="Arial" w:hAnsi="Arial" w:cs="Arial"/>
          <w:sz w:val="24"/>
          <w:szCs w:val="24"/>
        </w:rPr>
        <w:t>, Enterprising Ellen, Ethical Elinor and Healthy Huw.</w:t>
      </w:r>
    </w:p>
    <w:p w14:paraId="4DEABFD4" w14:textId="37060174" w:rsidR="001619F3" w:rsidRDefault="001619F3" w:rsidP="00E31BDB">
      <w:pPr>
        <w:jc w:val="center"/>
        <w:rPr>
          <w:rFonts w:ascii="Arial" w:hAnsi="Arial" w:cs="Arial"/>
          <w:i/>
          <w:iCs/>
          <w:sz w:val="24"/>
          <w:szCs w:val="24"/>
        </w:rPr>
      </w:pPr>
      <w:r>
        <w:rPr>
          <w:rFonts w:ascii="Arial" w:hAnsi="Arial" w:cs="Arial"/>
          <w:sz w:val="24"/>
          <w:szCs w:val="24"/>
        </w:rPr>
        <w:t>The 12 pedagogical principles outlined below, underpin all our teaching and learning</w:t>
      </w:r>
      <w:r w:rsidR="00E31BDB">
        <w:rPr>
          <w:rFonts w:ascii="Arial" w:hAnsi="Arial" w:cs="Arial"/>
          <w:sz w:val="24"/>
          <w:szCs w:val="24"/>
        </w:rPr>
        <w:t>. ‘</w:t>
      </w:r>
      <w:r w:rsidR="00E31BDB" w:rsidRPr="00E31BDB">
        <w:rPr>
          <w:rFonts w:ascii="Arial" w:hAnsi="Arial" w:cs="Arial"/>
          <w:i/>
          <w:iCs/>
          <w:sz w:val="24"/>
          <w:szCs w:val="24"/>
        </w:rPr>
        <w:t>Decisions about teaching and learning are very context based and purpose specific and are best taken by the teachers themselves.</w:t>
      </w:r>
      <w:r w:rsidR="00E31BDB">
        <w:rPr>
          <w:rFonts w:ascii="Arial" w:hAnsi="Arial" w:cs="Arial"/>
          <w:i/>
          <w:iCs/>
          <w:sz w:val="24"/>
          <w:szCs w:val="24"/>
        </w:rPr>
        <w:t>’</w:t>
      </w:r>
    </w:p>
    <w:p w14:paraId="2BE485D9" w14:textId="1D4BAF6B" w:rsidR="00E31BDB" w:rsidRDefault="00E31BDB" w:rsidP="002832B2">
      <w:pPr>
        <w:jc w:val="center"/>
        <w:rPr>
          <w:rFonts w:ascii="Arial" w:hAnsi="Arial" w:cs="Arial"/>
          <w:sz w:val="24"/>
          <w:szCs w:val="24"/>
        </w:rPr>
      </w:pPr>
      <w:r w:rsidRPr="00F90A06">
        <w:rPr>
          <w:rFonts w:ascii="Arial" w:hAnsi="Arial" w:cs="Arial"/>
          <w:sz w:val="24"/>
          <w:szCs w:val="24"/>
        </w:rPr>
        <w:t>(Successful Futures Report by Professor Donaldson)</w:t>
      </w:r>
      <w:r>
        <w:rPr>
          <w:noProof/>
        </w:rPr>
        <w:drawing>
          <wp:inline distT="0" distB="0" distL="0" distR="0" wp14:anchorId="637FFC2D" wp14:editId="1E753102">
            <wp:extent cx="6120765" cy="3429000"/>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rotWithShape="1">
                    <a:blip r:embed="rId10"/>
                    <a:srcRect l="18455" t="32075" r="17987" b="11419"/>
                    <a:stretch/>
                  </pic:blipFill>
                  <pic:spPr bwMode="auto">
                    <a:xfrm>
                      <a:off x="0" y="0"/>
                      <a:ext cx="6162267" cy="3452250"/>
                    </a:xfrm>
                    <a:prstGeom prst="rect">
                      <a:avLst/>
                    </a:prstGeom>
                    <a:ln>
                      <a:noFill/>
                    </a:ln>
                    <a:extLst>
                      <a:ext uri="{53640926-AAD7-44D8-BBD7-CCE9431645EC}">
                        <a14:shadowObscured xmlns:a14="http://schemas.microsoft.com/office/drawing/2010/main"/>
                      </a:ext>
                    </a:extLst>
                  </pic:spPr>
                </pic:pic>
              </a:graphicData>
            </a:graphic>
          </wp:inline>
        </w:drawing>
      </w:r>
    </w:p>
    <w:p w14:paraId="4E62DC29" w14:textId="7C4BAAEE" w:rsidR="0034656B" w:rsidRDefault="0034656B" w:rsidP="0034656B">
      <w:pPr>
        <w:rPr>
          <w:rFonts w:ascii="Arial" w:hAnsi="Arial" w:cs="Arial"/>
          <w:sz w:val="24"/>
          <w:szCs w:val="24"/>
        </w:rPr>
      </w:pPr>
      <w:r>
        <w:rPr>
          <w:rFonts w:ascii="Arial" w:hAnsi="Arial" w:cs="Arial"/>
          <w:sz w:val="24"/>
          <w:szCs w:val="24"/>
        </w:rPr>
        <w:t>C</w:t>
      </w:r>
      <w:r w:rsidR="00191C4F" w:rsidRPr="00191C4F">
        <w:rPr>
          <w:rFonts w:ascii="Arial" w:hAnsi="Arial" w:cs="Arial"/>
          <w:sz w:val="24"/>
          <w:szCs w:val="24"/>
        </w:rPr>
        <w:t>urriculum</w:t>
      </w:r>
      <w:r>
        <w:rPr>
          <w:rFonts w:ascii="Arial" w:hAnsi="Arial" w:cs="Arial"/>
          <w:sz w:val="24"/>
          <w:szCs w:val="24"/>
        </w:rPr>
        <w:t xml:space="preserve"> for Wales</w:t>
      </w:r>
      <w:r w:rsidR="00191C4F" w:rsidRPr="00191C4F">
        <w:rPr>
          <w:rFonts w:ascii="Arial" w:hAnsi="Arial" w:cs="Arial"/>
          <w:sz w:val="24"/>
          <w:szCs w:val="24"/>
        </w:rPr>
        <w:t xml:space="preserve"> offers a broad and balanced structure</w:t>
      </w:r>
      <w:r w:rsidR="003D5102">
        <w:rPr>
          <w:rFonts w:ascii="Arial" w:hAnsi="Arial" w:cs="Arial"/>
          <w:sz w:val="24"/>
          <w:szCs w:val="24"/>
        </w:rPr>
        <w:t xml:space="preserve"> and our </w:t>
      </w:r>
      <w:r>
        <w:rPr>
          <w:rFonts w:ascii="Arial" w:hAnsi="Arial" w:cs="Arial"/>
          <w:sz w:val="24"/>
          <w:szCs w:val="24"/>
        </w:rPr>
        <w:t>curriculum</w:t>
      </w:r>
      <w:r w:rsidR="003D5102">
        <w:rPr>
          <w:rFonts w:ascii="Arial" w:hAnsi="Arial" w:cs="Arial"/>
          <w:sz w:val="24"/>
          <w:szCs w:val="24"/>
        </w:rPr>
        <w:t xml:space="preserve"> design must</w:t>
      </w:r>
      <w:r>
        <w:rPr>
          <w:rFonts w:ascii="Arial" w:hAnsi="Arial" w:cs="Arial"/>
          <w:sz w:val="24"/>
          <w:szCs w:val="24"/>
        </w:rPr>
        <w:t xml:space="preserve"> comprise of six </w:t>
      </w:r>
      <w:r w:rsidR="00191C4F" w:rsidRPr="00191C4F">
        <w:rPr>
          <w:rFonts w:ascii="Arial" w:hAnsi="Arial" w:cs="Arial"/>
          <w:sz w:val="24"/>
          <w:szCs w:val="24"/>
        </w:rPr>
        <w:t>Areas of Learning and Experience</w:t>
      </w:r>
      <w:r w:rsidR="003D5102">
        <w:rPr>
          <w:rFonts w:ascii="Arial" w:hAnsi="Arial" w:cs="Arial"/>
          <w:sz w:val="24"/>
          <w:szCs w:val="24"/>
        </w:rPr>
        <w:t xml:space="preserve"> which are</w:t>
      </w:r>
      <w:r w:rsidR="00191C4F" w:rsidRPr="00191C4F">
        <w:rPr>
          <w:rFonts w:ascii="Arial" w:hAnsi="Arial" w:cs="Arial"/>
          <w:sz w:val="24"/>
          <w:szCs w:val="24"/>
        </w:rPr>
        <w:t xml:space="preserve">: </w:t>
      </w:r>
    </w:p>
    <w:p w14:paraId="70215347" w14:textId="69B84CAB" w:rsidR="0034656B" w:rsidRDefault="0034656B" w:rsidP="0034656B">
      <w:pPr>
        <w:spacing w:after="0" w:line="240" w:lineRule="auto"/>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sidR="00191C4F" w:rsidRPr="00191C4F">
        <w:rPr>
          <w:rFonts w:ascii="Arial" w:hAnsi="Arial" w:cs="Arial"/>
          <w:sz w:val="24"/>
          <w:szCs w:val="24"/>
        </w:rPr>
        <w:sym w:font="Symbol" w:char="F0B7"/>
      </w:r>
      <w:r w:rsidR="00191C4F" w:rsidRPr="00191C4F">
        <w:rPr>
          <w:rFonts w:ascii="Arial" w:hAnsi="Arial" w:cs="Arial"/>
          <w:sz w:val="24"/>
          <w:szCs w:val="24"/>
        </w:rPr>
        <w:t xml:space="preserve"> Expressive Arts</w:t>
      </w:r>
    </w:p>
    <w:p w14:paraId="03D18864" w14:textId="5E6226AB" w:rsidR="0034656B" w:rsidRDefault="0034656B" w:rsidP="0034656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91C4F" w:rsidRPr="00191C4F">
        <w:rPr>
          <w:rFonts w:ascii="Arial" w:hAnsi="Arial" w:cs="Arial"/>
          <w:sz w:val="24"/>
          <w:szCs w:val="24"/>
        </w:rPr>
        <w:sym w:font="Symbol" w:char="F0B7"/>
      </w:r>
      <w:r w:rsidR="00191C4F" w:rsidRPr="00191C4F">
        <w:rPr>
          <w:rFonts w:ascii="Arial" w:hAnsi="Arial" w:cs="Arial"/>
          <w:sz w:val="24"/>
          <w:szCs w:val="24"/>
        </w:rPr>
        <w:t xml:space="preserve"> Health &amp; Well-being</w:t>
      </w:r>
    </w:p>
    <w:p w14:paraId="39A7256E" w14:textId="76725332" w:rsidR="0034656B" w:rsidRDefault="0034656B" w:rsidP="0034656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91C4F" w:rsidRPr="00191C4F">
        <w:rPr>
          <w:rFonts w:ascii="Arial" w:hAnsi="Arial" w:cs="Arial"/>
          <w:sz w:val="24"/>
          <w:szCs w:val="24"/>
        </w:rPr>
        <w:sym w:font="Symbol" w:char="F0B7"/>
      </w:r>
      <w:r w:rsidR="00191C4F" w:rsidRPr="00191C4F">
        <w:rPr>
          <w:rFonts w:ascii="Arial" w:hAnsi="Arial" w:cs="Arial"/>
          <w:sz w:val="24"/>
          <w:szCs w:val="24"/>
        </w:rPr>
        <w:t xml:space="preserve"> Humanities </w:t>
      </w:r>
    </w:p>
    <w:p w14:paraId="6BC2CE9B" w14:textId="1AEEA6A5" w:rsidR="0034656B" w:rsidRDefault="0034656B" w:rsidP="0034656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91C4F" w:rsidRPr="00191C4F">
        <w:rPr>
          <w:rFonts w:ascii="Arial" w:hAnsi="Arial" w:cs="Arial"/>
          <w:sz w:val="24"/>
          <w:szCs w:val="24"/>
        </w:rPr>
        <w:sym w:font="Symbol" w:char="F0B7"/>
      </w:r>
      <w:r w:rsidR="00191C4F" w:rsidRPr="00191C4F">
        <w:rPr>
          <w:rFonts w:ascii="Arial" w:hAnsi="Arial" w:cs="Arial"/>
          <w:sz w:val="24"/>
          <w:szCs w:val="24"/>
        </w:rPr>
        <w:t xml:space="preserve"> Languages, </w:t>
      </w:r>
      <w:r>
        <w:rPr>
          <w:rFonts w:ascii="Arial" w:hAnsi="Arial" w:cs="Arial"/>
          <w:sz w:val="24"/>
          <w:szCs w:val="24"/>
        </w:rPr>
        <w:t>L</w:t>
      </w:r>
      <w:r w:rsidR="00191C4F" w:rsidRPr="00191C4F">
        <w:rPr>
          <w:rFonts w:ascii="Arial" w:hAnsi="Arial" w:cs="Arial"/>
          <w:sz w:val="24"/>
          <w:szCs w:val="24"/>
        </w:rPr>
        <w:t xml:space="preserve">iteracy and </w:t>
      </w:r>
      <w:r>
        <w:rPr>
          <w:rFonts w:ascii="Arial" w:hAnsi="Arial" w:cs="Arial"/>
          <w:sz w:val="24"/>
          <w:szCs w:val="24"/>
        </w:rPr>
        <w:t>C</w:t>
      </w:r>
      <w:r w:rsidR="00191C4F" w:rsidRPr="00191C4F">
        <w:rPr>
          <w:rFonts w:ascii="Arial" w:hAnsi="Arial" w:cs="Arial"/>
          <w:sz w:val="24"/>
          <w:szCs w:val="24"/>
        </w:rPr>
        <w:t>ommunication</w:t>
      </w:r>
    </w:p>
    <w:p w14:paraId="047DEE7E" w14:textId="3D206FB7" w:rsidR="0034656B" w:rsidRDefault="001619F3" w:rsidP="001619F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91C4F" w:rsidRPr="00191C4F">
        <w:rPr>
          <w:rFonts w:ascii="Arial" w:hAnsi="Arial" w:cs="Arial"/>
          <w:sz w:val="24"/>
          <w:szCs w:val="24"/>
        </w:rPr>
        <w:sym w:font="Symbol" w:char="F0B7"/>
      </w:r>
      <w:r w:rsidR="00191C4F" w:rsidRPr="00191C4F">
        <w:rPr>
          <w:rFonts w:ascii="Arial" w:hAnsi="Arial" w:cs="Arial"/>
          <w:sz w:val="24"/>
          <w:szCs w:val="24"/>
        </w:rPr>
        <w:t xml:space="preserve"> Mathematics and </w:t>
      </w:r>
      <w:r w:rsidR="0034656B">
        <w:rPr>
          <w:rFonts w:ascii="Arial" w:hAnsi="Arial" w:cs="Arial"/>
          <w:sz w:val="24"/>
          <w:szCs w:val="24"/>
        </w:rPr>
        <w:t>N</w:t>
      </w:r>
      <w:r w:rsidR="00191C4F" w:rsidRPr="00191C4F">
        <w:rPr>
          <w:rFonts w:ascii="Arial" w:hAnsi="Arial" w:cs="Arial"/>
          <w:sz w:val="24"/>
          <w:szCs w:val="24"/>
        </w:rPr>
        <w:t>umeracy</w:t>
      </w:r>
    </w:p>
    <w:p w14:paraId="5EE69405" w14:textId="77777777" w:rsidR="0094691D" w:rsidRDefault="0034656B" w:rsidP="0034656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91C4F" w:rsidRPr="00191C4F">
        <w:rPr>
          <w:rFonts w:ascii="Arial" w:hAnsi="Arial" w:cs="Arial"/>
          <w:sz w:val="24"/>
          <w:szCs w:val="24"/>
        </w:rPr>
        <w:sym w:font="Symbol" w:char="F0B7"/>
      </w:r>
      <w:r w:rsidR="00191C4F" w:rsidRPr="00191C4F">
        <w:rPr>
          <w:rFonts w:ascii="Arial" w:hAnsi="Arial" w:cs="Arial"/>
          <w:sz w:val="24"/>
          <w:szCs w:val="24"/>
        </w:rPr>
        <w:t xml:space="preserve"> Science and </w:t>
      </w:r>
      <w:r>
        <w:rPr>
          <w:rFonts w:ascii="Arial" w:hAnsi="Arial" w:cs="Arial"/>
          <w:sz w:val="24"/>
          <w:szCs w:val="24"/>
        </w:rPr>
        <w:t>T</w:t>
      </w:r>
      <w:r w:rsidR="00191C4F" w:rsidRPr="00191C4F">
        <w:rPr>
          <w:rFonts w:ascii="Arial" w:hAnsi="Arial" w:cs="Arial"/>
          <w:sz w:val="24"/>
          <w:szCs w:val="24"/>
        </w:rPr>
        <w:t>echnology</w:t>
      </w:r>
    </w:p>
    <w:p w14:paraId="2EE2484D" w14:textId="77777777" w:rsidR="000175FC" w:rsidRDefault="000175FC" w:rsidP="0034656B">
      <w:pPr>
        <w:spacing w:after="0" w:line="240" w:lineRule="auto"/>
        <w:rPr>
          <w:rFonts w:ascii="Arial" w:hAnsi="Arial" w:cs="Arial"/>
          <w:sz w:val="24"/>
          <w:szCs w:val="24"/>
        </w:rPr>
      </w:pPr>
    </w:p>
    <w:p w14:paraId="081BC0DF" w14:textId="0B329747" w:rsidR="003D735D" w:rsidRDefault="00775AE6" w:rsidP="0034656B">
      <w:pPr>
        <w:spacing w:after="0" w:line="240" w:lineRule="auto"/>
        <w:rPr>
          <w:rFonts w:ascii="Arial" w:hAnsi="Arial" w:cs="Arial"/>
          <w:sz w:val="24"/>
          <w:szCs w:val="24"/>
        </w:rPr>
      </w:pPr>
      <w:r>
        <w:rPr>
          <w:rFonts w:ascii="Arial" w:hAnsi="Arial" w:cs="Arial"/>
          <w:sz w:val="24"/>
          <w:szCs w:val="24"/>
        </w:rPr>
        <w:t xml:space="preserve">Each </w:t>
      </w:r>
      <w:proofErr w:type="spellStart"/>
      <w:r>
        <w:rPr>
          <w:rFonts w:ascii="Arial" w:hAnsi="Arial" w:cs="Arial"/>
          <w:sz w:val="24"/>
          <w:szCs w:val="24"/>
        </w:rPr>
        <w:t>AoLE</w:t>
      </w:r>
      <w:proofErr w:type="spellEnd"/>
      <w:r>
        <w:rPr>
          <w:rFonts w:ascii="Arial" w:hAnsi="Arial" w:cs="Arial"/>
          <w:sz w:val="24"/>
          <w:szCs w:val="24"/>
        </w:rPr>
        <w:t xml:space="preserve"> will have an additional overview to accompany this policy which outlines the specific nature and essence of each of the above. </w:t>
      </w:r>
      <w:r w:rsidR="00AC5ADF">
        <w:rPr>
          <w:rFonts w:ascii="Arial" w:hAnsi="Arial" w:cs="Arial"/>
          <w:sz w:val="24"/>
          <w:szCs w:val="24"/>
        </w:rPr>
        <w:t>We agree to adopt topic</w:t>
      </w:r>
      <w:r w:rsidR="00023854">
        <w:rPr>
          <w:rFonts w:ascii="Arial" w:hAnsi="Arial" w:cs="Arial"/>
          <w:sz w:val="24"/>
          <w:szCs w:val="24"/>
        </w:rPr>
        <w:t xml:space="preserve"> or </w:t>
      </w:r>
      <w:r w:rsidR="008A0046">
        <w:rPr>
          <w:rFonts w:ascii="Arial" w:hAnsi="Arial" w:cs="Arial"/>
          <w:sz w:val="24"/>
          <w:szCs w:val="24"/>
        </w:rPr>
        <w:t>‘</w:t>
      </w:r>
      <w:r w:rsidR="00AC5ADF">
        <w:rPr>
          <w:rFonts w:ascii="Arial" w:hAnsi="Arial" w:cs="Arial"/>
          <w:sz w:val="24"/>
          <w:szCs w:val="24"/>
        </w:rPr>
        <w:t>theme based</w:t>
      </w:r>
      <w:r w:rsidR="008A0046">
        <w:rPr>
          <w:rFonts w:ascii="Arial" w:hAnsi="Arial" w:cs="Arial"/>
          <w:sz w:val="24"/>
          <w:szCs w:val="24"/>
        </w:rPr>
        <w:t>’</w:t>
      </w:r>
      <w:r w:rsidR="00AC5ADF">
        <w:rPr>
          <w:rFonts w:ascii="Arial" w:hAnsi="Arial" w:cs="Arial"/>
          <w:sz w:val="24"/>
          <w:szCs w:val="24"/>
        </w:rPr>
        <w:t xml:space="preserve"> approach</w:t>
      </w:r>
      <w:r w:rsidR="00D25970">
        <w:rPr>
          <w:rFonts w:ascii="Arial" w:hAnsi="Arial" w:cs="Arial"/>
          <w:sz w:val="24"/>
          <w:szCs w:val="24"/>
        </w:rPr>
        <w:t>es</w:t>
      </w:r>
      <w:r w:rsidR="00AC5ADF">
        <w:rPr>
          <w:rFonts w:ascii="Arial" w:hAnsi="Arial" w:cs="Arial"/>
          <w:sz w:val="24"/>
          <w:szCs w:val="24"/>
        </w:rPr>
        <w:t xml:space="preserve"> </w:t>
      </w:r>
      <w:r w:rsidR="00D25970">
        <w:rPr>
          <w:rFonts w:ascii="Arial" w:hAnsi="Arial" w:cs="Arial"/>
          <w:sz w:val="24"/>
          <w:szCs w:val="24"/>
        </w:rPr>
        <w:t>which incorporate</w:t>
      </w:r>
      <w:r w:rsidR="00023854">
        <w:rPr>
          <w:rFonts w:ascii="Arial" w:hAnsi="Arial" w:cs="Arial"/>
          <w:sz w:val="24"/>
          <w:szCs w:val="24"/>
        </w:rPr>
        <w:t xml:space="preserve"> </w:t>
      </w:r>
      <w:r w:rsidR="00D25970">
        <w:rPr>
          <w:rFonts w:ascii="Arial" w:hAnsi="Arial" w:cs="Arial"/>
          <w:sz w:val="24"/>
          <w:szCs w:val="24"/>
        </w:rPr>
        <w:t xml:space="preserve">‘hooks or immersion days’ followed by a midpoint review to </w:t>
      </w:r>
      <w:r w:rsidR="00023854">
        <w:rPr>
          <w:rFonts w:ascii="Arial" w:hAnsi="Arial" w:cs="Arial"/>
          <w:sz w:val="24"/>
          <w:szCs w:val="24"/>
        </w:rPr>
        <w:t xml:space="preserve">further </w:t>
      </w:r>
      <w:r w:rsidR="00D25970">
        <w:rPr>
          <w:rFonts w:ascii="Arial" w:hAnsi="Arial" w:cs="Arial"/>
          <w:sz w:val="24"/>
          <w:szCs w:val="24"/>
        </w:rPr>
        <w:t>enhance the learning</w:t>
      </w:r>
      <w:r w:rsidR="00023854">
        <w:rPr>
          <w:rFonts w:ascii="Arial" w:hAnsi="Arial" w:cs="Arial"/>
          <w:sz w:val="24"/>
          <w:szCs w:val="24"/>
        </w:rPr>
        <w:t xml:space="preserve">. At the end of each topic or theme there should be </w:t>
      </w:r>
      <w:r w:rsidR="00D25970">
        <w:rPr>
          <w:rFonts w:ascii="Arial" w:hAnsi="Arial" w:cs="Arial"/>
          <w:sz w:val="24"/>
          <w:szCs w:val="24"/>
        </w:rPr>
        <w:t>a celebratio</w:t>
      </w:r>
      <w:r w:rsidR="000B7B6F">
        <w:rPr>
          <w:rFonts w:ascii="Arial" w:hAnsi="Arial" w:cs="Arial"/>
          <w:sz w:val="24"/>
          <w:szCs w:val="24"/>
        </w:rPr>
        <w:t>n event.</w:t>
      </w:r>
      <w:r w:rsidR="00E32B16">
        <w:rPr>
          <w:rFonts w:ascii="Arial" w:hAnsi="Arial" w:cs="Arial"/>
          <w:sz w:val="24"/>
          <w:szCs w:val="24"/>
        </w:rPr>
        <w:t xml:space="preserve"> </w:t>
      </w:r>
    </w:p>
    <w:p w14:paraId="6C20A720" w14:textId="77777777" w:rsidR="003D735D" w:rsidRDefault="003D735D" w:rsidP="0034656B">
      <w:pPr>
        <w:spacing w:after="0" w:line="240" w:lineRule="auto"/>
        <w:rPr>
          <w:rFonts w:ascii="Arial" w:hAnsi="Arial" w:cs="Arial"/>
          <w:sz w:val="24"/>
          <w:szCs w:val="24"/>
        </w:rPr>
      </w:pPr>
    </w:p>
    <w:p w14:paraId="6F70BA8C" w14:textId="71D8FC50" w:rsidR="002832B2" w:rsidRDefault="00E32B16" w:rsidP="0034656B">
      <w:pPr>
        <w:spacing w:after="0" w:line="240" w:lineRule="auto"/>
        <w:rPr>
          <w:rFonts w:ascii="Arial" w:hAnsi="Arial" w:cs="Arial"/>
          <w:sz w:val="24"/>
          <w:szCs w:val="24"/>
        </w:rPr>
      </w:pPr>
      <w:r>
        <w:rPr>
          <w:rFonts w:ascii="Arial" w:hAnsi="Arial" w:cs="Arial"/>
          <w:sz w:val="24"/>
          <w:szCs w:val="24"/>
        </w:rPr>
        <w:t>All teaching and learning will promote</w:t>
      </w:r>
      <w:r w:rsidR="003D735D">
        <w:rPr>
          <w:rFonts w:ascii="Arial" w:hAnsi="Arial" w:cs="Arial"/>
          <w:sz w:val="24"/>
          <w:szCs w:val="24"/>
        </w:rPr>
        <w:t xml:space="preserve"> </w:t>
      </w:r>
      <w:r>
        <w:rPr>
          <w:rFonts w:ascii="Arial" w:hAnsi="Arial" w:cs="Arial"/>
          <w:sz w:val="24"/>
          <w:szCs w:val="24"/>
        </w:rPr>
        <w:t>progression in the three cross curricular responsibilities of Literacy, Numeracy and Digital Competence.</w:t>
      </w:r>
    </w:p>
    <w:p w14:paraId="1B83F812" w14:textId="30D09AF0" w:rsidR="00E32B16" w:rsidRDefault="00E32B16" w:rsidP="0034656B">
      <w:pPr>
        <w:spacing w:after="0" w:line="240" w:lineRule="auto"/>
        <w:rPr>
          <w:rFonts w:ascii="Arial" w:hAnsi="Arial" w:cs="Arial"/>
          <w:sz w:val="24"/>
          <w:szCs w:val="24"/>
        </w:rPr>
      </w:pPr>
    </w:p>
    <w:p w14:paraId="12943E60" w14:textId="28509DBC" w:rsidR="003D735D" w:rsidRPr="003D735D" w:rsidRDefault="003D735D" w:rsidP="003D735D">
      <w:pPr>
        <w:pStyle w:val="NormalWeb"/>
        <w:shd w:val="clear" w:color="auto" w:fill="FFFFFF"/>
        <w:spacing w:after="360" w:line="240" w:lineRule="auto"/>
        <w:textAlignment w:val="baseline"/>
        <w:rPr>
          <w:rFonts w:ascii="Arial" w:eastAsia="Times New Roman" w:hAnsi="Arial" w:cs="Arial"/>
          <w:color w:val="1F1F1F"/>
          <w:lang w:val="en-US"/>
        </w:rPr>
      </w:pPr>
      <w:r>
        <w:rPr>
          <w:rFonts w:ascii="Arial" w:hAnsi="Arial" w:cs="Arial"/>
        </w:rPr>
        <w:t xml:space="preserve">Our </w:t>
      </w:r>
      <w:r w:rsidRPr="003D735D">
        <w:rPr>
          <w:rFonts w:ascii="Arial" w:eastAsia="Times New Roman" w:hAnsi="Arial" w:cs="Arial"/>
          <w:color w:val="1F1F1F"/>
          <w:lang w:val="en-US"/>
        </w:rPr>
        <w:t xml:space="preserve">curriculum </w:t>
      </w:r>
      <w:r>
        <w:rPr>
          <w:rFonts w:ascii="Arial" w:eastAsia="Times New Roman" w:hAnsi="Arial" w:cs="Arial"/>
          <w:color w:val="1F1F1F"/>
          <w:lang w:val="en-US"/>
        </w:rPr>
        <w:t>design will also</w:t>
      </w:r>
      <w:r w:rsidRPr="003D735D">
        <w:rPr>
          <w:rFonts w:ascii="Arial" w:eastAsia="Times New Roman" w:hAnsi="Arial" w:cs="Arial"/>
          <w:color w:val="1F1F1F"/>
          <w:lang w:val="en-US"/>
        </w:rPr>
        <w:t xml:space="preserve"> incorporate, where appropriate, opportunities for learning of cross-cutting elements. These should allow learners to:</w:t>
      </w:r>
    </w:p>
    <w:p w14:paraId="5C29A0FF" w14:textId="77777777" w:rsidR="003D735D" w:rsidRPr="003D735D" w:rsidRDefault="003D735D" w:rsidP="003D735D">
      <w:pPr>
        <w:numPr>
          <w:ilvl w:val="0"/>
          <w:numId w:val="11"/>
        </w:numPr>
        <w:shd w:val="clear" w:color="auto" w:fill="FFFFFF"/>
        <w:spacing w:after="0" w:line="240" w:lineRule="auto"/>
        <w:textAlignment w:val="baseline"/>
        <w:rPr>
          <w:rFonts w:ascii="Arial" w:eastAsia="Times New Roman" w:hAnsi="Arial" w:cs="Arial"/>
          <w:color w:val="1F1F1F"/>
          <w:sz w:val="24"/>
          <w:szCs w:val="24"/>
          <w:lang w:val="en-US"/>
        </w:rPr>
      </w:pPr>
      <w:r w:rsidRPr="003D735D">
        <w:rPr>
          <w:rFonts w:ascii="Arial" w:eastAsia="Times New Roman" w:hAnsi="Arial" w:cs="Arial"/>
          <w:color w:val="1F1F1F"/>
          <w:sz w:val="24"/>
          <w:szCs w:val="24"/>
          <w:lang w:val="en-US"/>
        </w:rPr>
        <w:t>consider local, national and international contexts</w:t>
      </w:r>
    </w:p>
    <w:p w14:paraId="44123259" w14:textId="77777777" w:rsidR="003D735D" w:rsidRPr="003D735D" w:rsidRDefault="003D735D" w:rsidP="003D735D">
      <w:pPr>
        <w:numPr>
          <w:ilvl w:val="0"/>
          <w:numId w:val="11"/>
        </w:numPr>
        <w:shd w:val="clear" w:color="auto" w:fill="FFFFFF"/>
        <w:spacing w:after="0" w:line="240" w:lineRule="auto"/>
        <w:textAlignment w:val="baseline"/>
        <w:rPr>
          <w:rFonts w:ascii="Arial" w:eastAsia="Times New Roman" w:hAnsi="Arial" w:cs="Arial"/>
          <w:color w:val="1F1F1F"/>
          <w:sz w:val="24"/>
          <w:szCs w:val="24"/>
          <w:lang w:val="en-US"/>
        </w:rPr>
      </w:pPr>
      <w:r w:rsidRPr="003D735D">
        <w:rPr>
          <w:rFonts w:ascii="Arial" w:eastAsia="Times New Roman" w:hAnsi="Arial" w:cs="Arial"/>
          <w:color w:val="1F1F1F"/>
          <w:sz w:val="24"/>
          <w:szCs w:val="24"/>
          <w:lang w:val="en-US"/>
        </w:rPr>
        <w:t>develop understanding of relationships and sexuality education, human rights education and diversity, and careers and work-related experiences</w:t>
      </w:r>
    </w:p>
    <w:p w14:paraId="10B2B3F6" w14:textId="77777777" w:rsidR="000B7B6F" w:rsidRDefault="000B7B6F" w:rsidP="0034656B">
      <w:pPr>
        <w:spacing w:after="0" w:line="240" w:lineRule="auto"/>
        <w:rPr>
          <w:rFonts w:ascii="Arial" w:hAnsi="Arial" w:cs="Arial"/>
          <w:b/>
          <w:bCs/>
          <w:sz w:val="24"/>
          <w:szCs w:val="24"/>
          <w:u w:val="single"/>
        </w:rPr>
      </w:pPr>
    </w:p>
    <w:p w14:paraId="3DA83233" w14:textId="1DDF0AEC" w:rsidR="006F54D0" w:rsidRDefault="00A25C60" w:rsidP="0034656B">
      <w:pPr>
        <w:spacing w:after="0" w:line="240" w:lineRule="auto"/>
        <w:rPr>
          <w:rFonts w:ascii="Arial" w:hAnsi="Arial" w:cs="Arial"/>
          <w:sz w:val="24"/>
          <w:szCs w:val="24"/>
        </w:rPr>
      </w:pPr>
      <w:r>
        <w:rPr>
          <w:rFonts w:ascii="Arial" w:hAnsi="Arial" w:cs="Arial"/>
          <w:b/>
          <w:bCs/>
          <w:sz w:val="24"/>
          <w:szCs w:val="24"/>
          <w:u w:val="single"/>
        </w:rPr>
        <w:t>Agreed Teaching and Learning Styles</w:t>
      </w:r>
      <w:r w:rsidR="00FF0133">
        <w:rPr>
          <w:rFonts w:ascii="Arial" w:hAnsi="Arial" w:cs="Arial"/>
          <w:b/>
          <w:bCs/>
          <w:sz w:val="24"/>
          <w:szCs w:val="24"/>
          <w:u w:val="single"/>
        </w:rPr>
        <w:t xml:space="preserve"> at Henllys C.I.W. School</w:t>
      </w:r>
    </w:p>
    <w:p w14:paraId="631DAFAB" w14:textId="77777777" w:rsidR="00DD179E" w:rsidRDefault="00DD179E" w:rsidP="00DD179E">
      <w:pPr>
        <w:spacing w:after="0" w:line="240" w:lineRule="auto"/>
        <w:rPr>
          <w:rFonts w:ascii="Arial" w:hAnsi="Arial" w:cs="Arial"/>
          <w:sz w:val="24"/>
          <w:szCs w:val="24"/>
        </w:rPr>
      </w:pPr>
    </w:p>
    <w:p w14:paraId="199253FE" w14:textId="6C613A8F" w:rsidR="008A0046" w:rsidRDefault="00DD179E" w:rsidP="00DD179E">
      <w:pPr>
        <w:spacing w:after="0" w:line="240" w:lineRule="auto"/>
        <w:rPr>
          <w:rFonts w:ascii="Arial" w:hAnsi="Arial" w:cs="Arial"/>
          <w:sz w:val="24"/>
          <w:szCs w:val="24"/>
        </w:rPr>
      </w:pPr>
      <w:r>
        <w:rPr>
          <w:rFonts w:ascii="Arial" w:hAnsi="Arial" w:cs="Arial"/>
          <w:sz w:val="24"/>
          <w:szCs w:val="24"/>
        </w:rPr>
        <w:t>Pupils</w:t>
      </w:r>
      <w:r w:rsidR="008A0046">
        <w:rPr>
          <w:rFonts w:ascii="Arial" w:hAnsi="Arial" w:cs="Arial"/>
          <w:sz w:val="24"/>
          <w:szCs w:val="24"/>
        </w:rPr>
        <w:t xml:space="preserve"> at Henllys</w:t>
      </w:r>
      <w:r>
        <w:rPr>
          <w:rFonts w:ascii="Arial" w:hAnsi="Arial" w:cs="Arial"/>
          <w:sz w:val="24"/>
          <w:szCs w:val="24"/>
        </w:rPr>
        <w:t xml:space="preserve"> believe that good teaching and learning is when:</w:t>
      </w:r>
    </w:p>
    <w:p w14:paraId="69107283" w14:textId="77777777" w:rsidR="000175FC" w:rsidRPr="006F54D0" w:rsidRDefault="000175FC" w:rsidP="00DD179E">
      <w:pPr>
        <w:spacing w:after="0" w:line="240" w:lineRule="auto"/>
        <w:rPr>
          <w:rFonts w:ascii="Arial" w:hAnsi="Arial" w:cs="Arial"/>
          <w:sz w:val="24"/>
          <w:szCs w:val="24"/>
        </w:rPr>
      </w:pPr>
    </w:p>
    <w:p w14:paraId="727DF8F7" w14:textId="51F9C971" w:rsidR="00DD179E" w:rsidRPr="006F54D0" w:rsidRDefault="00DD179E" w:rsidP="00DD179E">
      <w:pPr>
        <w:pStyle w:val="ListParagraph"/>
        <w:numPr>
          <w:ilvl w:val="0"/>
          <w:numId w:val="10"/>
        </w:numPr>
        <w:spacing w:after="0" w:line="240" w:lineRule="auto"/>
        <w:rPr>
          <w:rFonts w:ascii="Arial" w:hAnsi="Arial" w:cs="Arial"/>
          <w:sz w:val="24"/>
          <w:szCs w:val="24"/>
        </w:rPr>
      </w:pPr>
      <w:r>
        <w:rPr>
          <w:rFonts w:ascii="Arial" w:hAnsi="Arial" w:cs="Arial"/>
          <w:sz w:val="24"/>
          <w:szCs w:val="24"/>
        </w:rPr>
        <w:t>I</w:t>
      </w:r>
      <w:r w:rsidRPr="006F54D0">
        <w:rPr>
          <w:rFonts w:ascii="Arial" w:hAnsi="Arial" w:cs="Arial"/>
          <w:sz w:val="24"/>
          <w:szCs w:val="24"/>
        </w:rPr>
        <w:t>t’s fun</w:t>
      </w:r>
      <w:r>
        <w:rPr>
          <w:rFonts w:ascii="Arial" w:hAnsi="Arial" w:cs="Arial"/>
          <w:sz w:val="24"/>
          <w:szCs w:val="24"/>
        </w:rPr>
        <w:t xml:space="preserve"> and engaging</w:t>
      </w:r>
      <w:r w:rsidR="001174D6">
        <w:rPr>
          <w:rFonts w:ascii="Arial" w:hAnsi="Arial" w:cs="Arial"/>
          <w:sz w:val="24"/>
          <w:szCs w:val="24"/>
        </w:rPr>
        <w:t>.</w:t>
      </w:r>
    </w:p>
    <w:p w14:paraId="65C517A9" w14:textId="61C15C2B" w:rsidR="00DD179E" w:rsidRPr="006F54D0" w:rsidRDefault="00DD179E" w:rsidP="00DD179E">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It </w:t>
      </w:r>
      <w:r w:rsidRPr="006F54D0">
        <w:rPr>
          <w:rFonts w:ascii="Arial" w:hAnsi="Arial" w:cs="Arial"/>
          <w:sz w:val="24"/>
          <w:szCs w:val="24"/>
        </w:rPr>
        <w:t>covers a range of subjects</w:t>
      </w:r>
      <w:r w:rsidR="001174D6">
        <w:rPr>
          <w:rFonts w:ascii="Arial" w:hAnsi="Arial" w:cs="Arial"/>
          <w:sz w:val="24"/>
          <w:szCs w:val="24"/>
        </w:rPr>
        <w:t>.</w:t>
      </w:r>
    </w:p>
    <w:p w14:paraId="55299904" w14:textId="70F0D251" w:rsidR="00DD179E" w:rsidRPr="00994B86" w:rsidRDefault="00DD179E" w:rsidP="00DD179E">
      <w:pPr>
        <w:pStyle w:val="ListParagraph"/>
        <w:numPr>
          <w:ilvl w:val="0"/>
          <w:numId w:val="10"/>
        </w:numPr>
        <w:spacing w:after="0" w:line="240" w:lineRule="auto"/>
        <w:rPr>
          <w:rFonts w:ascii="Arial" w:hAnsi="Arial" w:cs="Arial"/>
          <w:sz w:val="24"/>
          <w:szCs w:val="24"/>
        </w:rPr>
      </w:pPr>
      <w:r>
        <w:rPr>
          <w:rFonts w:ascii="Arial" w:hAnsi="Arial" w:cs="Arial"/>
          <w:sz w:val="24"/>
          <w:szCs w:val="24"/>
        </w:rPr>
        <w:t>We</w:t>
      </w:r>
      <w:r w:rsidRPr="00994B86">
        <w:rPr>
          <w:rFonts w:ascii="Arial" w:hAnsi="Arial" w:cs="Arial"/>
          <w:sz w:val="24"/>
          <w:szCs w:val="24"/>
        </w:rPr>
        <w:t xml:space="preserve"> get involved</w:t>
      </w:r>
      <w:r w:rsidR="000B7B6F">
        <w:rPr>
          <w:rFonts w:ascii="Arial" w:hAnsi="Arial" w:cs="Arial"/>
          <w:sz w:val="24"/>
          <w:szCs w:val="24"/>
        </w:rPr>
        <w:t xml:space="preserve"> and make decisions</w:t>
      </w:r>
      <w:r w:rsidR="001174D6">
        <w:rPr>
          <w:rFonts w:ascii="Arial" w:hAnsi="Arial" w:cs="Arial"/>
          <w:sz w:val="24"/>
          <w:szCs w:val="24"/>
        </w:rPr>
        <w:t>.</w:t>
      </w:r>
    </w:p>
    <w:p w14:paraId="37E01A80" w14:textId="3D7948F6" w:rsidR="00DD179E" w:rsidRPr="00994B86" w:rsidRDefault="00DD179E" w:rsidP="00DD179E">
      <w:pPr>
        <w:pStyle w:val="ListParagraph"/>
        <w:numPr>
          <w:ilvl w:val="0"/>
          <w:numId w:val="10"/>
        </w:numPr>
        <w:spacing w:after="0" w:line="240" w:lineRule="auto"/>
        <w:rPr>
          <w:rFonts w:ascii="Arial" w:hAnsi="Arial" w:cs="Arial"/>
          <w:sz w:val="24"/>
          <w:szCs w:val="24"/>
        </w:rPr>
      </w:pPr>
      <w:r>
        <w:rPr>
          <w:rFonts w:ascii="Arial" w:hAnsi="Arial" w:cs="Arial"/>
          <w:sz w:val="24"/>
          <w:szCs w:val="24"/>
        </w:rPr>
        <w:t>W</w:t>
      </w:r>
      <w:r w:rsidRPr="00994B86">
        <w:rPr>
          <w:rFonts w:ascii="Arial" w:hAnsi="Arial" w:cs="Arial"/>
          <w:sz w:val="24"/>
          <w:szCs w:val="24"/>
        </w:rPr>
        <w:t>e work together</w:t>
      </w:r>
      <w:r w:rsidR="001174D6">
        <w:rPr>
          <w:rFonts w:ascii="Arial" w:hAnsi="Arial" w:cs="Arial"/>
          <w:sz w:val="24"/>
          <w:szCs w:val="24"/>
        </w:rPr>
        <w:t>.</w:t>
      </w:r>
    </w:p>
    <w:p w14:paraId="2B65777E" w14:textId="7A76DFEC" w:rsidR="00DD179E" w:rsidRPr="00994B86" w:rsidRDefault="00DD179E" w:rsidP="00DD179E">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We </w:t>
      </w:r>
      <w:r w:rsidRPr="00994B86">
        <w:rPr>
          <w:rFonts w:ascii="Arial" w:hAnsi="Arial" w:cs="Arial"/>
          <w:sz w:val="24"/>
          <w:szCs w:val="24"/>
        </w:rPr>
        <w:t>learn outdoors</w:t>
      </w:r>
      <w:r w:rsidR="001174D6">
        <w:rPr>
          <w:rFonts w:ascii="Arial" w:hAnsi="Arial" w:cs="Arial"/>
          <w:sz w:val="24"/>
          <w:szCs w:val="24"/>
        </w:rPr>
        <w:t>.</w:t>
      </w:r>
    </w:p>
    <w:p w14:paraId="6EA5F230" w14:textId="577D3C15" w:rsidR="00DD179E" w:rsidRPr="00994B86" w:rsidRDefault="00DD179E" w:rsidP="00DD179E">
      <w:pPr>
        <w:pStyle w:val="ListParagraph"/>
        <w:numPr>
          <w:ilvl w:val="0"/>
          <w:numId w:val="10"/>
        </w:numPr>
        <w:spacing w:after="0" w:line="240" w:lineRule="auto"/>
        <w:rPr>
          <w:rFonts w:ascii="Arial" w:hAnsi="Arial" w:cs="Arial"/>
          <w:sz w:val="24"/>
          <w:szCs w:val="24"/>
        </w:rPr>
      </w:pPr>
      <w:r>
        <w:rPr>
          <w:rFonts w:ascii="Arial" w:hAnsi="Arial" w:cs="Arial"/>
          <w:sz w:val="24"/>
          <w:szCs w:val="24"/>
        </w:rPr>
        <w:t>We</w:t>
      </w:r>
      <w:r w:rsidRPr="00994B86">
        <w:rPr>
          <w:rFonts w:ascii="Arial" w:hAnsi="Arial" w:cs="Arial"/>
          <w:sz w:val="24"/>
          <w:szCs w:val="24"/>
        </w:rPr>
        <w:t xml:space="preserve"> are challenged</w:t>
      </w:r>
      <w:r w:rsidR="001174D6">
        <w:rPr>
          <w:rFonts w:ascii="Arial" w:hAnsi="Arial" w:cs="Arial"/>
          <w:sz w:val="24"/>
          <w:szCs w:val="24"/>
        </w:rPr>
        <w:t>.</w:t>
      </w:r>
    </w:p>
    <w:p w14:paraId="710CFEBC" w14:textId="77777777" w:rsidR="00DD179E" w:rsidRDefault="00DD179E" w:rsidP="0034656B">
      <w:pPr>
        <w:spacing w:after="0" w:line="240" w:lineRule="auto"/>
        <w:rPr>
          <w:rFonts w:ascii="Arial" w:hAnsi="Arial" w:cs="Arial"/>
          <w:sz w:val="24"/>
          <w:szCs w:val="24"/>
        </w:rPr>
      </w:pPr>
    </w:p>
    <w:p w14:paraId="2CC86132" w14:textId="17A6C7FD" w:rsidR="00FF0133" w:rsidRDefault="006F54D0" w:rsidP="0034656B">
      <w:pPr>
        <w:spacing w:after="0" w:line="240" w:lineRule="auto"/>
        <w:rPr>
          <w:rFonts w:ascii="Arial" w:hAnsi="Arial" w:cs="Arial"/>
          <w:sz w:val="24"/>
          <w:szCs w:val="24"/>
        </w:rPr>
      </w:pPr>
      <w:r>
        <w:rPr>
          <w:rFonts w:ascii="Arial" w:hAnsi="Arial" w:cs="Arial"/>
          <w:sz w:val="24"/>
          <w:szCs w:val="24"/>
        </w:rPr>
        <w:t xml:space="preserve">Staff </w:t>
      </w:r>
      <w:r w:rsidR="00DD179E">
        <w:rPr>
          <w:rFonts w:ascii="Arial" w:hAnsi="Arial" w:cs="Arial"/>
          <w:sz w:val="24"/>
          <w:szCs w:val="24"/>
        </w:rPr>
        <w:t xml:space="preserve">have </w:t>
      </w:r>
      <w:r>
        <w:rPr>
          <w:rFonts w:ascii="Arial" w:hAnsi="Arial" w:cs="Arial"/>
          <w:sz w:val="24"/>
          <w:szCs w:val="24"/>
        </w:rPr>
        <w:t>agree</w:t>
      </w:r>
      <w:r w:rsidR="00DD179E">
        <w:rPr>
          <w:rFonts w:ascii="Arial" w:hAnsi="Arial" w:cs="Arial"/>
          <w:sz w:val="24"/>
          <w:szCs w:val="24"/>
        </w:rPr>
        <w:t>d to</w:t>
      </w:r>
      <w:r w:rsidR="008A0046">
        <w:rPr>
          <w:rFonts w:ascii="Arial" w:hAnsi="Arial" w:cs="Arial"/>
          <w:sz w:val="24"/>
          <w:szCs w:val="24"/>
        </w:rPr>
        <w:t xml:space="preserve"> </w:t>
      </w:r>
      <w:r w:rsidR="00DD179E">
        <w:rPr>
          <w:rFonts w:ascii="Arial" w:hAnsi="Arial" w:cs="Arial"/>
          <w:sz w:val="24"/>
          <w:szCs w:val="24"/>
        </w:rPr>
        <w:t>incorporate the following in</w:t>
      </w:r>
      <w:r w:rsidR="00123307">
        <w:rPr>
          <w:rFonts w:ascii="Arial" w:hAnsi="Arial" w:cs="Arial"/>
          <w:sz w:val="24"/>
          <w:szCs w:val="24"/>
        </w:rPr>
        <w:t>to</w:t>
      </w:r>
      <w:r w:rsidR="00DD179E">
        <w:rPr>
          <w:rFonts w:ascii="Arial" w:hAnsi="Arial" w:cs="Arial"/>
          <w:sz w:val="24"/>
          <w:szCs w:val="24"/>
        </w:rPr>
        <w:t xml:space="preserve"> their </w:t>
      </w:r>
      <w:r w:rsidR="00FF0133">
        <w:rPr>
          <w:rFonts w:ascii="Arial" w:hAnsi="Arial" w:cs="Arial"/>
          <w:sz w:val="24"/>
          <w:szCs w:val="24"/>
        </w:rPr>
        <w:t>t</w:t>
      </w:r>
      <w:r w:rsidR="003D5102" w:rsidRPr="00FF0133">
        <w:rPr>
          <w:rFonts w:ascii="Arial" w:hAnsi="Arial" w:cs="Arial"/>
          <w:sz w:val="24"/>
          <w:szCs w:val="24"/>
        </w:rPr>
        <w:t>eaching</w:t>
      </w:r>
      <w:r w:rsidR="00DD179E">
        <w:rPr>
          <w:rFonts w:ascii="Arial" w:hAnsi="Arial" w:cs="Arial"/>
          <w:sz w:val="24"/>
          <w:szCs w:val="24"/>
        </w:rPr>
        <w:t>:</w:t>
      </w:r>
    </w:p>
    <w:p w14:paraId="47C3FACA" w14:textId="77777777" w:rsidR="00DD179E" w:rsidRDefault="00DD179E" w:rsidP="0034656B">
      <w:pPr>
        <w:spacing w:after="0" w:line="240" w:lineRule="auto"/>
        <w:rPr>
          <w:rFonts w:ascii="Arial" w:hAnsi="Arial" w:cs="Arial"/>
          <w:sz w:val="24"/>
          <w:szCs w:val="24"/>
        </w:rPr>
      </w:pPr>
    </w:p>
    <w:p w14:paraId="0479659D" w14:textId="76B1DC7F" w:rsidR="00FF0133" w:rsidRDefault="00FF0133" w:rsidP="00FF0133">
      <w:pPr>
        <w:pStyle w:val="ListParagraph"/>
        <w:numPr>
          <w:ilvl w:val="0"/>
          <w:numId w:val="6"/>
        </w:numPr>
        <w:spacing w:after="0" w:line="240" w:lineRule="auto"/>
        <w:rPr>
          <w:rFonts w:ascii="Arial" w:hAnsi="Arial" w:cs="Arial"/>
          <w:sz w:val="24"/>
          <w:szCs w:val="24"/>
        </w:rPr>
      </w:pPr>
      <w:r>
        <w:rPr>
          <w:rFonts w:ascii="Arial" w:hAnsi="Arial" w:cs="Arial"/>
          <w:sz w:val="24"/>
          <w:szCs w:val="24"/>
        </w:rPr>
        <w:t>Actively encourage Pupil Voice</w:t>
      </w:r>
      <w:r w:rsidR="003C0887">
        <w:rPr>
          <w:rFonts w:ascii="Arial" w:hAnsi="Arial" w:cs="Arial"/>
          <w:sz w:val="24"/>
          <w:szCs w:val="24"/>
        </w:rPr>
        <w:t xml:space="preserve"> to engage interest</w:t>
      </w:r>
      <w:r w:rsidR="001174D6">
        <w:rPr>
          <w:rFonts w:ascii="Arial" w:hAnsi="Arial" w:cs="Arial"/>
          <w:sz w:val="24"/>
          <w:szCs w:val="24"/>
        </w:rPr>
        <w:t>.</w:t>
      </w:r>
    </w:p>
    <w:p w14:paraId="2459C62B" w14:textId="2064FC49" w:rsidR="003C0887" w:rsidRDefault="003C0887" w:rsidP="00FF0133">
      <w:pPr>
        <w:pStyle w:val="ListParagraph"/>
        <w:numPr>
          <w:ilvl w:val="0"/>
          <w:numId w:val="6"/>
        </w:numPr>
        <w:spacing w:after="0" w:line="240" w:lineRule="auto"/>
        <w:rPr>
          <w:rFonts w:ascii="Arial" w:hAnsi="Arial" w:cs="Arial"/>
          <w:sz w:val="24"/>
          <w:szCs w:val="24"/>
        </w:rPr>
      </w:pPr>
      <w:r>
        <w:rPr>
          <w:rFonts w:ascii="Arial" w:hAnsi="Arial" w:cs="Arial"/>
          <w:sz w:val="24"/>
          <w:szCs w:val="24"/>
        </w:rPr>
        <w:t>Build positive relationships and provide a positive and safe environment</w:t>
      </w:r>
      <w:r w:rsidR="001174D6">
        <w:rPr>
          <w:rFonts w:ascii="Arial" w:hAnsi="Arial" w:cs="Arial"/>
          <w:sz w:val="24"/>
          <w:szCs w:val="24"/>
        </w:rPr>
        <w:t>.</w:t>
      </w:r>
    </w:p>
    <w:p w14:paraId="12F1B4A4" w14:textId="5D2F31A4" w:rsidR="00FF0133" w:rsidRDefault="00FF0133" w:rsidP="00FF0133">
      <w:pPr>
        <w:pStyle w:val="ListParagraph"/>
        <w:numPr>
          <w:ilvl w:val="0"/>
          <w:numId w:val="6"/>
        </w:numPr>
        <w:spacing w:after="0" w:line="240" w:lineRule="auto"/>
        <w:rPr>
          <w:rFonts w:ascii="Arial" w:hAnsi="Arial" w:cs="Arial"/>
          <w:sz w:val="24"/>
          <w:szCs w:val="24"/>
        </w:rPr>
      </w:pPr>
      <w:r>
        <w:rPr>
          <w:rFonts w:ascii="Arial" w:hAnsi="Arial" w:cs="Arial"/>
          <w:sz w:val="24"/>
          <w:szCs w:val="24"/>
        </w:rPr>
        <w:t>Enable learners to build connections across their learning</w:t>
      </w:r>
      <w:r w:rsidR="001174D6">
        <w:rPr>
          <w:rFonts w:ascii="Arial" w:hAnsi="Arial" w:cs="Arial"/>
          <w:sz w:val="24"/>
          <w:szCs w:val="24"/>
        </w:rPr>
        <w:t>.</w:t>
      </w:r>
    </w:p>
    <w:p w14:paraId="2C97EE59" w14:textId="76905876" w:rsidR="00FF0133" w:rsidRDefault="00FF0133" w:rsidP="00FF0133">
      <w:pPr>
        <w:pStyle w:val="ListParagraph"/>
        <w:numPr>
          <w:ilvl w:val="0"/>
          <w:numId w:val="6"/>
        </w:numPr>
        <w:spacing w:after="0" w:line="240" w:lineRule="auto"/>
        <w:rPr>
          <w:rFonts w:ascii="Arial" w:hAnsi="Arial" w:cs="Arial"/>
          <w:sz w:val="24"/>
          <w:szCs w:val="24"/>
        </w:rPr>
      </w:pPr>
      <w:r>
        <w:rPr>
          <w:rFonts w:ascii="Arial" w:hAnsi="Arial" w:cs="Arial"/>
          <w:sz w:val="24"/>
          <w:szCs w:val="24"/>
        </w:rPr>
        <w:t>Allow learners to make sense of growing up in Wales</w:t>
      </w:r>
      <w:r w:rsidR="001174D6">
        <w:rPr>
          <w:rFonts w:ascii="Arial" w:hAnsi="Arial" w:cs="Arial"/>
          <w:sz w:val="24"/>
          <w:szCs w:val="24"/>
        </w:rPr>
        <w:t>.</w:t>
      </w:r>
    </w:p>
    <w:p w14:paraId="64C115EE" w14:textId="1A9E98B0" w:rsidR="00FF0133" w:rsidRDefault="00FF0133" w:rsidP="00FF0133">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Explore and revisit </w:t>
      </w:r>
      <w:r w:rsidR="00123307">
        <w:rPr>
          <w:rFonts w:ascii="Arial" w:hAnsi="Arial" w:cs="Arial"/>
          <w:sz w:val="24"/>
          <w:szCs w:val="24"/>
        </w:rPr>
        <w:t xml:space="preserve">concepts </w:t>
      </w:r>
      <w:r>
        <w:rPr>
          <w:rFonts w:ascii="Arial" w:hAnsi="Arial" w:cs="Arial"/>
          <w:sz w:val="24"/>
          <w:szCs w:val="24"/>
        </w:rPr>
        <w:t>to develop a deeper understanding</w:t>
      </w:r>
      <w:r w:rsidR="001174D6">
        <w:rPr>
          <w:rFonts w:ascii="Arial" w:hAnsi="Arial" w:cs="Arial"/>
          <w:sz w:val="24"/>
          <w:szCs w:val="24"/>
        </w:rPr>
        <w:t>.</w:t>
      </w:r>
    </w:p>
    <w:p w14:paraId="30F502CA" w14:textId="5154481E" w:rsidR="00FF0133" w:rsidRDefault="00FF0133" w:rsidP="00FF0133">
      <w:pPr>
        <w:pStyle w:val="ListParagraph"/>
        <w:numPr>
          <w:ilvl w:val="0"/>
          <w:numId w:val="6"/>
        </w:numPr>
        <w:spacing w:after="0" w:line="240" w:lineRule="auto"/>
        <w:rPr>
          <w:rFonts w:ascii="Arial" w:hAnsi="Arial" w:cs="Arial"/>
          <w:sz w:val="24"/>
          <w:szCs w:val="24"/>
        </w:rPr>
      </w:pPr>
      <w:r>
        <w:rPr>
          <w:rFonts w:ascii="Arial" w:hAnsi="Arial" w:cs="Arial"/>
          <w:sz w:val="24"/>
          <w:szCs w:val="24"/>
        </w:rPr>
        <w:t>Be</w:t>
      </w:r>
      <w:r w:rsidR="000F6C71">
        <w:rPr>
          <w:rFonts w:ascii="Arial" w:hAnsi="Arial" w:cs="Arial"/>
          <w:sz w:val="24"/>
          <w:szCs w:val="24"/>
        </w:rPr>
        <w:t xml:space="preserve"> </w:t>
      </w:r>
      <w:r>
        <w:rPr>
          <w:rFonts w:ascii="Arial" w:hAnsi="Arial" w:cs="Arial"/>
          <w:sz w:val="24"/>
          <w:szCs w:val="24"/>
        </w:rPr>
        <w:t>suitable and appropriate for different ages</w:t>
      </w:r>
      <w:r w:rsidR="000F6C71">
        <w:rPr>
          <w:rFonts w:ascii="Arial" w:hAnsi="Arial" w:cs="Arial"/>
          <w:sz w:val="24"/>
          <w:szCs w:val="24"/>
        </w:rPr>
        <w:t xml:space="preserve"> and abilities</w:t>
      </w:r>
      <w:r w:rsidR="001174D6">
        <w:rPr>
          <w:rFonts w:ascii="Arial" w:hAnsi="Arial" w:cs="Arial"/>
          <w:sz w:val="24"/>
          <w:szCs w:val="24"/>
        </w:rPr>
        <w:t>.</w:t>
      </w:r>
    </w:p>
    <w:p w14:paraId="76D287A2" w14:textId="295F78DF" w:rsidR="00FF0133" w:rsidRDefault="00FF0133" w:rsidP="00FF0133">
      <w:pPr>
        <w:pStyle w:val="ListParagraph"/>
        <w:numPr>
          <w:ilvl w:val="0"/>
          <w:numId w:val="6"/>
        </w:numPr>
        <w:spacing w:after="0" w:line="240" w:lineRule="auto"/>
        <w:rPr>
          <w:rFonts w:ascii="Arial" w:hAnsi="Arial" w:cs="Arial"/>
          <w:sz w:val="24"/>
          <w:szCs w:val="24"/>
        </w:rPr>
      </w:pPr>
      <w:r>
        <w:rPr>
          <w:rFonts w:ascii="Arial" w:hAnsi="Arial" w:cs="Arial"/>
          <w:sz w:val="24"/>
          <w:szCs w:val="24"/>
        </w:rPr>
        <w:t>Move the learning forward</w:t>
      </w:r>
      <w:r w:rsidR="001174D6">
        <w:rPr>
          <w:rFonts w:ascii="Arial" w:hAnsi="Arial" w:cs="Arial"/>
          <w:sz w:val="24"/>
          <w:szCs w:val="24"/>
        </w:rPr>
        <w:t>.</w:t>
      </w:r>
    </w:p>
    <w:p w14:paraId="67E12F7A" w14:textId="4EACD1E9" w:rsidR="009A2BDE" w:rsidRDefault="009A2BDE" w:rsidP="00FF0133">
      <w:pPr>
        <w:pStyle w:val="ListParagraph"/>
        <w:numPr>
          <w:ilvl w:val="0"/>
          <w:numId w:val="6"/>
        </w:numPr>
        <w:spacing w:after="0" w:line="240" w:lineRule="auto"/>
        <w:rPr>
          <w:rFonts w:ascii="Arial" w:hAnsi="Arial" w:cs="Arial"/>
          <w:sz w:val="24"/>
          <w:szCs w:val="24"/>
        </w:rPr>
      </w:pPr>
      <w:r>
        <w:rPr>
          <w:rFonts w:ascii="Arial" w:hAnsi="Arial" w:cs="Arial"/>
          <w:sz w:val="24"/>
          <w:szCs w:val="24"/>
        </w:rPr>
        <w:t>Stimulate and challenge learners</w:t>
      </w:r>
      <w:r w:rsidR="001174D6">
        <w:rPr>
          <w:rFonts w:ascii="Arial" w:hAnsi="Arial" w:cs="Arial"/>
          <w:sz w:val="24"/>
          <w:szCs w:val="24"/>
        </w:rPr>
        <w:t>.</w:t>
      </w:r>
    </w:p>
    <w:p w14:paraId="123E4CEB" w14:textId="56FDBBBF" w:rsidR="009A2BDE" w:rsidRDefault="009A2BDE" w:rsidP="00FF0133">
      <w:pPr>
        <w:pStyle w:val="ListParagraph"/>
        <w:numPr>
          <w:ilvl w:val="0"/>
          <w:numId w:val="6"/>
        </w:numPr>
        <w:spacing w:after="0" w:line="240" w:lineRule="auto"/>
        <w:rPr>
          <w:rFonts w:ascii="Arial" w:hAnsi="Arial" w:cs="Arial"/>
          <w:sz w:val="24"/>
          <w:szCs w:val="24"/>
        </w:rPr>
      </w:pPr>
      <w:r>
        <w:rPr>
          <w:rFonts w:ascii="Arial" w:hAnsi="Arial" w:cs="Arial"/>
          <w:sz w:val="24"/>
          <w:szCs w:val="24"/>
        </w:rPr>
        <w:t>Offer breadth and depth of learning experiences</w:t>
      </w:r>
      <w:r w:rsidR="001174D6">
        <w:rPr>
          <w:rFonts w:ascii="Arial" w:hAnsi="Arial" w:cs="Arial"/>
          <w:sz w:val="24"/>
          <w:szCs w:val="24"/>
        </w:rPr>
        <w:t>.</w:t>
      </w:r>
    </w:p>
    <w:p w14:paraId="4178D323" w14:textId="5F188200" w:rsidR="009A2BDE" w:rsidRDefault="00E14D49" w:rsidP="00FF0133">
      <w:pPr>
        <w:pStyle w:val="ListParagraph"/>
        <w:numPr>
          <w:ilvl w:val="0"/>
          <w:numId w:val="6"/>
        </w:numPr>
        <w:spacing w:after="0" w:line="240" w:lineRule="auto"/>
        <w:rPr>
          <w:rFonts w:ascii="Arial" w:hAnsi="Arial" w:cs="Arial"/>
          <w:sz w:val="24"/>
          <w:szCs w:val="24"/>
        </w:rPr>
      </w:pPr>
      <w:r>
        <w:rPr>
          <w:rFonts w:ascii="Arial" w:hAnsi="Arial" w:cs="Arial"/>
          <w:sz w:val="24"/>
          <w:szCs w:val="24"/>
        </w:rPr>
        <w:t>Incorporate l</w:t>
      </w:r>
      <w:r w:rsidR="009A2BDE">
        <w:rPr>
          <w:rFonts w:ascii="Arial" w:hAnsi="Arial" w:cs="Arial"/>
          <w:sz w:val="24"/>
          <w:szCs w:val="24"/>
        </w:rPr>
        <w:t>earning outside the classroom</w:t>
      </w:r>
      <w:r w:rsidR="001174D6">
        <w:rPr>
          <w:rFonts w:ascii="Arial" w:hAnsi="Arial" w:cs="Arial"/>
          <w:sz w:val="24"/>
          <w:szCs w:val="24"/>
        </w:rPr>
        <w:t>.</w:t>
      </w:r>
    </w:p>
    <w:p w14:paraId="05CB84B9" w14:textId="667AC631" w:rsidR="001174D6" w:rsidRPr="001174D6" w:rsidRDefault="001174D6" w:rsidP="001174D6">
      <w:pPr>
        <w:pStyle w:val="ListParagraph"/>
        <w:numPr>
          <w:ilvl w:val="0"/>
          <w:numId w:val="6"/>
        </w:numPr>
        <w:spacing w:after="0" w:line="240" w:lineRule="auto"/>
        <w:rPr>
          <w:rFonts w:ascii="Arial" w:hAnsi="Arial" w:cs="Arial"/>
          <w:sz w:val="24"/>
          <w:szCs w:val="24"/>
        </w:rPr>
      </w:pPr>
      <w:r>
        <w:rPr>
          <w:rFonts w:ascii="Arial" w:hAnsi="Arial" w:cs="Arial"/>
          <w:sz w:val="24"/>
          <w:szCs w:val="24"/>
        </w:rPr>
        <w:t>Include m</w:t>
      </w:r>
      <w:r w:rsidRPr="0097175D">
        <w:rPr>
          <w:rFonts w:ascii="Arial" w:hAnsi="Arial" w:cs="Arial"/>
          <w:sz w:val="24"/>
          <w:szCs w:val="24"/>
        </w:rPr>
        <w:t xml:space="preserve">ultisensory </w:t>
      </w:r>
      <w:r>
        <w:rPr>
          <w:rFonts w:ascii="Arial" w:hAnsi="Arial" w:cs="Arial"/>
          <w:sz w:val="24"/>
          <w:szCs w:val="24"/>
        </w:rPr>
        <w:t xml:space="preserve">experiential </w:t>
      </w:r>
      <w:r w:rsidRPr="0097175D">
        <w:rPr>
          <w:rFonts w:ascii="Arial" w:hAnsi="Arial" w:cs="Arial"/>
          <w:sz w:val="24"/>
          <w:szCs w:val="24"/>
        </w:rPr>
        <w:t>learning and practical activities</w:t>
      </w:r>
      <w:r>
        <w:rPr>
          <w:rFonts w:ascii="Arial" w:hAnsi="Arial" w:cs="Arial"/>
          <w:sz w:val="24"/>
          <w:szCs w:val="24"/>
        </w:rPr>
        <w:t xml:space="preserve"> e.g. </w:t>
      </w:r>
      <w:r w:rsidRPr="0097175D">
        <w:rPr>
          <w:rFonts w:ascii="Arial" w:hAnsi="Arial" w:cs="Arial"/>
          <w:sz w:val="24"/>
          <w:szCs w:val="24"/>
        </w:rPr>
        <w:t xml:space="preserve">hands on activities, </w:t>
      </w:r>
      <w:r>
        <w:rPr>
          <w:rFonts w:ascii="Arial" w:hAnsi="Arial" w:cs="Arial"/>
          <w:sz w:val="24"/>
          <w:szCs w:val="24"/>
        </w:rPr>
        <w:t>l</w:t>
      </w:r>
      <w:r w:rsidRPr="0097175D">
        <w:rPr>
          <w:rFonts w:ascii="Arial" w:hAnsi="Arial" w:cs="Arial"/>
          <w:sz w:val="24"/>
          <w:szCs w:val="24"/>
        </w:rPr>
        <w:t>earning through play and games both in the classroom and</w:t>
      </w:r>
      <w:r>
        <w:rPr>
          <w:rFonts w:ascii="Arial" w:hAnsi="Arial" w:cs="Arial"/>
          <w:sz w:val="24"/>
          <w:szCs w:val="24"/>
        </w:rPr>
        <w:t xml:space="preserve"> </w:t>
      </w:r>
      <w:r w:rsidRPr="0097175D">
        <w:rPr>
          <w:rFonts w:ascii="Arial" w:hAnsi="Arial" w:cs="Arial"/>
          <w:sz w:val="24"/>
          <w:szCs w:val="24"/>
        </w:rPr>
        <w:t>outdoors</w:t>
      </w:r>
      <w:r>
        <w:rPr>
          <w:rFonts w:ascii="Arial" w:hAnsi="Arial" w:cs="Arial"/>
          <w:sz w:val="24"/>
          <w:szCs w:val="24"/>
        </w:rPr>
        <w:t>.</w:t>
      </w:r>
    </w:p>
    <w:p w14:paraId="5A897777" w14:textId="4A401E41" w:rsidR="009A2BDE" w:rsidRPr="001D2693" w:rsidRDefault="009A2BDE" w:rsidP="00FF0133">
      <w:pPr>
        <w:pStyle w:val="ListParagraph"/>
        <w:numPr>
          <w:ilvl w:val="0"/>
          <w:numId w:val="6"/>
        </w:numPr>
        <w:spacing w:after="0" w:line="240" w:lineRule="auto"/>
        <w:rPr>
          <w:rFonts w:ascii="Arial" w:hAnsi="Arial" w:cs="Arial"/>
          <w:sz w:val="24"/>
          <w:szCs w:val="24"/>
        </w:rPr>
      </w:pPr>
      <w:r w:rsidRPr="001D2693">
        <w:rPr>
          <w:rFonts w:ascii="Arial" w:hAnsi="Arial" w:cs="Arial"/>
          <w:sz w:val="24"/>
          <w:szCs w:val="24"/>
        </w:rPr>
        <w:lastRenderedPageBreak/>
        <w:t>Raise aspirations</w:t>
      </w:r>
      <w:r w:rsidR="001D2693" w:rsidRPr="001D2693">
        <w:rPr>
          <w:rFonts w:ascii="Arial" w:hAnsi="Arial" w:cs="Arial"/>
          <w:sz w:val="24"/>
          <w:szCs w:val="24"/>
        </w:rPr>
        <w:t xml:space="preserve"> and </w:t>
      </w:r>
      <w:r w:rsidR="001D2693">
        <w:rPr>
          <w:rFonts w:ascii="Arial" w:hAnsi="Arial" w:cs="Arial"/>
          <w:sz w:val="24"/>
          <w:szCs w:val="24"/>
        </w:rPr>
        <w:t>t</w:t>
      </w:r>
      <w:r w:rsidRPr="001D2693">
        <w:rPr>
          <w:rFonts w:ascii="Arial" w:hAnsi="Arial" w:cs="Arial"/>
          <w:sz w:val="24"/>
          <w:szCs w:val="24"/>
        </w:rPr>
        <w:t>each diversity</w:t>
      </w:r>
      <w:r w:rsidR="001174D6">
        <w:rPr>
          <w:rFonts w:ascii="Arial" w:hAnsi="Arial" w:cs="Arial"/>
          <w:sz w:val="24"/>
          <w:szCs w:val="24"/>
        </w:rPr>
        <w:t>.</w:t>
      </w:r>
    </w:p>
    <w:p w14:paraId="7952C149" w14:textId="18D57ECE" w:rsidR="009A2BDE" w:rsidRDefault="009A2BDE" w:rsidP="00FF0133">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Develop </w:t>
      </w:r>
      <w:r w:rsidR="00F62DE6">
        <w:rPr>
          <w:rFonts w:ascii="Arial" w:hAnsi="Arial" w:cs="Arial"/>
          <w:sz w:val="24"/>
          <w:szCs w:val="24"/>
        </w:rPr>
        <w:t>Welsh language</w:t>
      </w:r>
      <w:r w:rsidR="00E14D49">
        <w:rPr>
          <w:rFonts w:ascii="Arial" w:hAnsi="Arial" w:cs="Arial"/>
          <w:sz w:val="24"/>
          <w:szCs w:val="24"/>
        </w:rPr>
        <w:t xml:space="preserve"> and bilingualism</w:t>
      </w:r>
      <w:r w:rsidR="001174D6">
        <w:rPr>
          <w:rFonts w:ascii="Arial" w:hAnsi="Arial" w:cs="Arial"/>
          <w:sz w:val="24"/>
          <w:szCs w:val="24"/>
        </w:rPr>
        <w:t>.</w:t>
      </w:r>
    </w:p>
    <w:p w14:paraId="319AC082" w14:textId="516E5A7C" w:rsidR="00F62DE6" w:rsidRDefault="006F54D0" w:rsidP="00FF0133">
      <w:pPr>
        <w:pStyle w:val="ListParagraph"/>
        <w:numPr>
          <w:ilvl w:val="0"/>
          <w:numId w:val="6"/>
        </w:numPr>
        <w:spacing w:after="0" w:line="240" w:lineRule="auto"/>
        <w:rPr>
          <w:rFonts w:ascii="Arial" w:hAnsi="Arial" w:cs="Arial"/>
          <w:sz w:val="24"/>
          <w:szCs w:val="24"/>
        </w:rPr>
      </w:pPr>
      <w:r>
        <w:rPr>
          <w:rFonts w:ascii="Arial" w:hAnsi="Arial" w:cs="Arial"/>
          <w:sz w:val="24"/>
          <w:szCs w:val="24"/>
        </w:rPr>
        <w:t>Be c</w:t>
      </w:r>
      <w:r w:rsidR="00F62DE6">
        <w:rPr>
          <w:rFonts w:ascii="Arial" w:hAnsi="Arial" w:cs="Arial"/>
          <w:sz w:val="24"/>
          <w:szCs w:val="24"/>
        </w:rPr>
        <w:t>ollaborative</w:t>
      </w:r>
      <w:r w:rsidR="001174D6">
        <w:rPr>
          <w:rFonts w:ascii="Arial" w:hAnsi="Arial" w:cs="Arial"/>
          <w:sz w:val="24"/>
          <w:szCs w:val="24"/>
        </w:rPr>
        <w:t xml:space="preserve"> and use a range of pupil groupings.</w:t>
      </w:r>
    </w:p>
    <w:p w14:paraId="2E2C8955" w14:textId="119222FD" w:rsidR="006F54D0" w:rsidRPr="006F54D0" w:rsidRDefault="003D5102" w:rsidP="006F54D0">
      <w:pPr>
        <w:pStyle w:val="ListParagraph"/>
        <w:numPr>
          <w:ilvl w:val="0"/>
          <w:numId w:val="6"/>
        </w:numPr>
        <w:spacing w:after="0" w:line="240" w:lineRule="auto"/>
        <w:rPr>
          <w:rFonts w:ascii="Arial" w:hAnsi="Arial" w:cs="Arial"/>
          <w:b/>
          <w:bCs/>
          <w:sz w:val="24"/>
          <w:szCs w:val="24"/>
          <w:u w:val="single"/>
        </w:rPr>
      </w:pPr>
      <w:r w:rsidRPr="006F54D0">
        <w:rPr>
          <w:rFonts w:ascii="Arial" w:hAnsi="Arial" w:cs="Arial"/>
          <w:sz w:val="24"/>
          <w:szCs w:val="24"/>
        </w:rPr>
        <w:t xml:space="preserve">Challenge all learners </w:t>
      </w:r>
      <w:r w:rsidR="006F54D0">
        <w:rPr>
          <w:rFonts w:ascii="Arial" w:hAnsi="Arial" w:cs="Arial"/>
          <w:sz w:val="24"/>
          <w:szCs w:val="24"/>
        </w:rPr>
        <w:t xml:space="preserve">and </w:t>
      </w:r>
      <w:r w:rsidRPr="006F54D0">
        <w:rPr>
          <w:rFonts w:ascii="Arial" w:hAnsi="Arial" w:cs="Arial"/>
          <w:sz w:val="24"/>
          <w:szCs w:val="24"/>
        </w:rPr>
        <w:t>recognise the importance of sustained effort</w:t>
      </w:r>
      <w:r w:rsidR="001174D6">
        <w:rPr>
          <w:rFonts w:ascii="Arial" w:hAnsi="Arial" w:cs="Arial"/>
          <w:sz w:val="24"/>
          <w:szCs w:val="24"/>
        </w:rPr>
        <w:t>.</w:t>
      </w:r>
    </w:p>
    <w:p w14:paraId="08D87DB7" w14:textId="77777777" w:rsidR="006F54D0" w:rsidRPr="006F54D0" w:rsidRDefault="006F54D0" w:rsidP="006F54D0">
      <w:pPr>
        <w:pStyle w:val="ListParagraph"/>
        <w:numPr>
          <w:ilvl w:val="0"/>
          <w:numId w:val="6"/>
        </w:numPr>
        <w:spacing w:after="0" w:line="240" w:lineRule="auto"/>
        <w:rPr>
          <w:rFonts w:ascii="Arial" w:hAnsi="Arial" w:cs="Arial"/>
          <w:b/>
          <w:bCs/>
          <w:sz w:val="24"/>
          <w:szCs w:val="24"/>
          <w:u w:val="single"/>
        </w:rPr>
      </w:pPr>
      <w:r>
        <w:rPr>
          <w:rFonts w:ascii="Arial" w:hAnsi="Arial" w:cs="Arial"/>
          <w:sz w:val="24"/>
          <w:szCs w:val="24"/>
        </w:rPr>
        <w:t>P</w:t>
      </w:r>
      <w:r w:rsidR="003D5102" w:rsidRPr="006F54D0">
        <w:rPr>
          <w:rFonts w:ascii="Arial" w:hAnsi="Arial" w:cs="Arial"/>
          <w:sz w:val="24"/>
          <w:szCs w:val="24"/>
        </w:rPr>
        <w:t>romote problem solving, creative and critical thinking.</w:t>
      </w:r>
    </w:p>
    <w:p w14:paraId="2DDB8B37" w14:textId="2E54F284" w:rsidR="00210940" w:rsidRPr="0090442A" w:rsidRDefault="003D5102" w:rsidP="006F54D0">
      <w:pPr>
        <w:pStyle w:val="ListParagraph"/>
        <w:numPr>
          <w:ilvl w:val="0"/>
          <w:numId w:val="6"/>
        </w:numPr>
        <w:spacing w:after="0" w:line="240" w:lineRule="auto"/>
        <w:rPr>
          <w:rFonts w:ascii="Arial" w:hAnsi="Arial" w:cs="Arial"/>
          <w:b/>
          <w:bCs/>
          <w:sz w:val="24"/>
          <w:szCs w:val="24"/>
          <w:u w:val="single"/>
        </w:rPr>
      </w:pPr>
      <w:r w:rsidRPr="006F54D0">
        <w:rPr>
          <w:rFonts w:ascii="Arial" w:hAnsi="Arial" w:cs="Arial"/>
          <w:sz w:val="24"/>
          <w:szCs w:val="24"/>
        </w:rPr>
        <w:t>Set tasks and select resources that build on previous knowledge and experience and engage interest</w:t>
      </w:r>
      <w:r w:rsidR="001174D6">
        <w:rPr>
          <w:rFonts w:ascii="Arial" w:hAnsi="Arial" w:cs="Arial"/>
          <w:sz w:val="24"/>
          <w:szCs w:val="24"/>
        </w:rPr>
        <w:t>.</w:t>
      </w:r>
    </w:p>
    <w:p w14:paraId="3F148446" w14:textId="0BE88B0C" w:rsidR="0090442A" w:rsidRPr="001174D6" w:rsidRDefault="001D2693" w:rsidP="001174D6">
      <w:pPr>
        <w:pStyle w:val="ListParagraph"/>
        <w:numPr>
          <w:ilvl w:val="0"/>
          <w:numId w:val="6"/>
        </w:numPr>
        <w:spacing w:after="0" w:line="240" w:lineRule="auto"/>
        <w:rPr>
          <w:rFonts w:ascii="Arial" w:hAnsi="Arial" w:cs="Arial"/>
          <w:b/>
          <w:bCs/>
          <w:sz w:val="24"/>
          <w:szCs w:val="24"/>
          <w:u w:val="single"/>
        </w:rPr>
      </w:pPr>
      <w:r>
        <w:rPr>
          <w:rFonts w:ascii="Arial" w:hAnsi="Arial" w:cs="Arial"/>
          <w:sz w:val="24"/>
          <w:szCs w:val="24"/>
        </w:rPr>
        <w:t>Use</w:t>
      </w:r>
      <w:r w:rsidR="0090442A">
        <w:rPr>
          <w:rFonts w:ascii="Arial" w:hAnsi="Arial" w:cs="Arial"/>
          <w:sz w:val="24"/>
          <w:szCs w:val="24"/>
        </w:rPr>
        <w:t xml:space="preserve"> balance of direct teaching and rich learning experiences</w:t>
      </w:r>
      <w:r w:rsidR="001174D6">
        <w:rPr>
          <w:rFonts w:ascii="Arial" w:hAnsi="Arial" w:cs="Arial"/>
          <w:sz w:val="24"/>
          <w:szCs w:val="24"/>
        </w:rPr>
        <w:t>.</w:t>
      </w:r>
    </w:p>
    <w:p w14:paraId="0EC02E5B" w14:textId="732AFDB5" w:rsidR="0090442A" w:rsidRPr="0090442A" w:rsidRDefault="0090442A" w:rsidP="006F54D0">
      <w:pPr>
        <w:pStyle w:val="ListParagraph"/>
        <w:numPr>
          <w:ilvl w:val="0"/>
          <w:numId w:val="6"/>
        </w:numPr>
        <w:spacing w:after="0" w:line="240" w:lineRule="auto"/>
        <w:rPr>
          <w:rFonts w:ascii="Arial" w:hAnsi="Arial" w:cs="Arial"/>
          <w:b/>
          <w:bCs/>
          <w:sz w:val="24"/>
          <w:szCs w:val="24"/>
          <w:u w:val="single"/>
        </w:rPr>
      </w:pPr>
      <w:r>
        <w:rPr>
          <w:rFonts w:ascii="Arial" w:hAnsi="Arial" w:cs="Arial"/>
          <w:sz w:val="24"/>
          <w:szCs w:val="24"/>
        </w:rPr>
        <w:t>A good pace to engage learners</w:t>
      </w:r>
      <w:r w:rsidR="00C85B63">
        <w:rPr>
          <w:rFonts w:ascii="Arial" w:hAnsi="Arial" w:cs="Arial"/>
          <w:sz w:val="24"/>
          <w:szCs w:val="24"/>
        </w:rPr>
        <w:t xml:space="preserve"> but allow sufficient ‘thinking time</w:t>
      </w:r>
      <w:r w:rsidR="001174D6">
        <w:rPr>
          <w:rFonts w:ascii="Arial" w:hAnsi="Arial" w:cs="Arial"/>
          <w:sz w:val="24"/>
          <w:szCs w:val="24"/>
        </w:rPr>
        <w:t>.</w:t>
      </w:r>
      <w:r w:rsidR="00C85B63">
        <w:rPr>
          <w:rFonts w:ascii="Arial" w:hAnsi="Arial" w:cs="Arial"/>
          <w:sz w:val="24"/>
          <w:szCs w:val="24"/>
        </w:rPr>
        <w:t>’</w:t>
      </w:r>
    </w:p>
    <w:p w14:paraId="2C769B6A" w14:textId="476A7FBC" w:rsidR="0090442A" w:rsidRPr="0090442A" w:rsidRDefault="00AC5ADF" w:rsidP="006F54D0">
      <w:pPr>
        <w:pStyle w:val="ListParagraph"/>
        <w:numPr>
          <w:ilvl w:val="0"/>
          <w:numId w:val="6"/>
        </w:numPr>
        <w:spacing w:after="0" w:line="240" w:lineRule="auto"/>
        <w:rPr>
          <w:rFonts w:ascii="Arial" w:hAnsi="Arial" w:cs="Arial"/>
          <w:b/>
          <w:bCs/>
          <w:sz w:val="24"/>
          <w:szCs w:val="24"/>
          <w:u w:val="single"/>
        </w:rPr>
      </w:pPr>
      <w:r>
        <w:rPr>
          <w:rFonts w:ascii="Arial" w:hAnsi="Arial" w:cs="Arial"/>
          <w:sz w:val="24"/>
          <w:szCs w:val="24"/>
        </w:rPr>
        <w:t>Set h</w:t>
      </w:r>
      <w:r w:rsidR="0090442A">
        <w:rPr>
          <w:rFonts w:ascii="Arial" w:hAnsi="Arial" w:cs="Arial"/>
          <w:sz w:val="24"/>
          <w:szCs w:val="24"/>
        </w:rPr>
        <w:t>igh expectations</w:t>
      </w:r>
      <w:r w:rsidR="000F6C71">
        <w:rPr>
          <w:rFonts w:ascii="Arial" w:hAnsi="Arial" w:cs="Arial"/>
          <w:sz w:val="24"/>
          <w:szCs w:val="24"/>
        </w:rPr>
        <w:t xml:space="preserve"> by using strategies such as</w:t>
      </w:r>
      <w:r w:rsidR="001174D6">
        <w:rPr>
          <w:rFonts w:ascii="Arial" w:hAnsi="Arial" w:cs="Arial"/>
          <w:sz w:val="24"/>
          <w:szCs w:val="24"/>
        </w:rPr>
        <w:t xml:space="preserve"> modelling and</w:t>
      </w:r>
      <w:r w:rsidR="000F6C71">
        <w:rPr>
          <w:rFonts w:ascii="Arial" w:hAnsi="Arial" w:cs="Arial"/>
          <w:sz w:val="24"/>
          <w:szCs w:val="24"/>
        </w:rPr>
        <w:t xml:space="preserve"> WAGOLL</w:t>
      </w:r>
      <w:r w:rsidR="001174D6">
        <w:rPr>
          <w:rFonts w:ascii="Arial" w:hAnsi="Arial" w:cs="Arial"/>
          <w:sz w:val="24"/>
          <w:szCs w:val="24"/>
        </w:rPr>
        <w:t>.</w:t>
      </w:r>
    </w:p>
    <w:p w14:paraId="5F998A5B" w14:textId="5A446C9C" w:rsidR="0090442A" w:rsidRPr="00294827" w:rsidRDefault="0090442A" w:rsidP="006F54D0">
      <w:pPr>
        <w:pStyle w:val="ListParagraph"/>
        <w:numPr>
          <w:ilvl w:val="0"/>
          <w:numId w:val="6"/>
        </w:numPr>
        <w:spacing w:after="0" w:line="240" w:lineRule="auto"/>
        <w:rPr>
          <w:rFonts w:ascii="Arial" w:hAnsi="Arial" w:cs="Arial"/>
          <w:b/>
          <w:bCs/>
          <w:sz w:val="24"/>
          <w:szCs w:val="24"/>
          <w:u w:val="single"/>
        </w:rPr>
      </w:pPr>
      <w:r>
        <w:rPr>
          <w:rFonts w:ascii="Arial" w:hAnsi="Arial" w:cs="Arial"/>
          <w:sz w:val="24"/>
          <w:szCs w:val="24"/>
        </w:rPr>
        <w:t>Treat</w:t>
      </w:r>
      <w:r w:rsidR="00C85B63">
        <w:rPr>
          <w:rFonts w:ascii="Arial" w:hAnsi="Arial" w:cs="Arial"/>
          <w:sz w:val="24"/>
          <w:szCs w:val="24"/>
        </w:rPr>
        <w:t xml:space="preserve">, </w:t>
      </w:r>
      <w:r>
        <w:rPr>
          <w:rFonts w:ascii="Arial" w:hAnsi="Arial" w:cs="Arial"/>
          <w:sz w:val="24"/>
          <w:szCs w:val="24"/>
        </w:rPr>
        <w:t xml:space="preserve">respect </w:t>
      </w:r>
      <w:r w:rsidR="00C85B63">
        <w:rPr>
          <w:rFonts w:ascii="Arial" w:hAnsi="Arial" w:cs="Arial"/>
          <w:sz w:val="24"/>
          <w:szCs w:val="24"/>
        </w:rPr>
        <w:t xml:space="preserve">and value </w:t>
      </w:r>
      <w:r>
        <w:rPr>
          <w:rFonts w:ascii="Arial" w:hAnsi="Arial" w:cs="Arial"/>
          <w:sz w:val="24"/>
          <w:szCs w:val="24"/>
        </w:rPr>
        <w:t>pupils as individuals</w:t>
      </w:r>
      <w:r w:rsidR="001174D6">
        <w:rPr>
          <w:rFonts w:ascii="Arial" w:hAnsi="Arial" w:cs="Arial"/>
          <w:sz w:val="24"/>
          <w:szCs w:val="24"/>
        </w:rPr>
        <w:t>.</w:t>
      </w:r>
    </w:p>
    <w:p w14:paraId="6040FEA3" w14:textId="60F71AD9" w:rsidR="00294827" w:rsidRPr="0097175D" w:rsidRDefault="00294827" w:rsidP="006F54D0">
      <w:pPr>
        <w:pStyle w:val="ListParagraph"/>
        <w:numPr>
          <w:ilvl w:val="0"/>
          <w:numId w:val="6"/>
        </w:numPr>
        <w:spacing w:after="0" w:line="240" w:lineRule="auto"/>
        <w:rPr>
          <w:rFonts w:ascii="Arial" w:hAnsi="Arial" w:cs="Arial"/>
          <w:b/>
          <w:bCs/>
          <w:sz w:val="24"/>
          <w:szCs w:val="24"/>
          <w:u w:val="single"/>
        </w:rPr>
      </w:pPr>
      <w:r w:rsidRPr="0097175D">
        <w:rPr>
          <w:rFonts w:ascii="Arial" w:hAnsi="Arial" w:cs="Arial"/>
          <w:sz w:val="24"/>
          <w:szCs w:val="24"/>
        </w:rPr>
        <w:t xml:space="preserve">Provide </w:t>
      </w:r>
      <w:r w:rsidR="0097175D" w:rsidRPr="0097175D">
        <w:rPr>
          <w:rFonts w:ascii="Arial" w:hAnsi="Arial" w:cs="Arial"/>
          <w:sz w:val="24"/>
          <w:szCs w:val="24"/>
        </w:rPr>
        <w:t>r</w:t>
      </w:r>
      <w:r w:rsidRPr="0097175D">
        <w:rPr>
          <w:rFonts w:ascii="Arial" w:hAnsi="Arial" w:cs="Arial"/>
          <w:sz w:val="24"/>
          <w:szCs w:val="24"/>
        </w:rPr>
        <w:t>egular positive feedback</w:t>
      </w:r>
      <w:r w:rsidR="0097175D">
        <w:rPr>
          <w:rFonts w:ascii="Arial" w:hAnsi="Arial" w:cs="Arial"/>
          <w:sz w:val="24"/>
          <w:szCs w:val="24"/>
        </w:rPr>
        <w:t xml:space="preserve"> - </w:t>
      </w:r>
      <w:r w:rsidRPr="0097175D">
        <w:rPr>
          <w:rFonts w:ascii="Arial" w:hAnsi="Arial" w:cs="Arial"/>
          <w:sz w:val="24"/>
          <w:szCs w:val="24"/>
        </w:rPr>
        <w:t xml:space="preserve">oral/written comments and </w:t>
      </w:r>
      <w:r w:rsidR="0097175D">
        <w:rPr>
          <w:rFonts w:ascii="Arial" w:hAnsi="Arial" w:cs="Arial"/>
          <w:sz w:val="24"/>
          <w:szCs w:val="24"/>
        </w:rPr>
        <w:t>next steps in learning.</w:t>
      </w:r>
    </w:p>
    <w:p w14:paraId="4BF49CDA" w14:textId="6BF91672" w:rsidR="00123307" w:rsidRDefault="00123307" w:rsidP="00123307">
      <w:pPr>
        <w:pStyle w:val="ListParagraph"/>
        <w:numPr>
          <w:ilvl w:val="0"/>
          <w:numId w:val="6"/>
        </w:numPr>
        <w:spacing w:after="0" w:line="240" w:lineRule="auto"/>
        <w:rPr>
          <w:rFonts w:ascii="Arial" w:hAnsi="Arial" w:cs="Arial"/>
          <w:sz w:val="24"/>
          <w:szCs w:val="24"/>
        </w:rPr>
      </w:pPr>
      <w:r>
        <w:rPr>
          <w:rFonts w:ascii="Arial" w:hAnsi="Arial" w:cs="Arial"/>
          <w:sz w:val="24"/>
          <w:szCs w:val="24"/>
        </w:rPr>
        <w:t>Incorporate a range of Assessment for Learning strategies based on the following model.</w:t>
      </w:r>
    </w:p>
    <w:p w14:paraId="4DDF15A4" w14:textId="77777777" w:rsidR="001174D6" w:rsidRDefault="001174D6" w:rsidP="001174D6">
      <w:pPr>
        <w:pStyle w:val="ListParagraph"/>
        <w:spacing w:after="0" w:line="240" w:lineRule="auto"/>
        <w:rPr>
          <w:rFonts w:ascii="Arial" w:hAnsi="Arial" w:cs="Arial"/>
          <w:sz w:val="24"/>
          <w:szCs w:val="24"/>
        </w:rPr>
      </w:pPr>
    </w:p>
    <w:p w14:paraId="35264BC5" w14:textId="130179BE" w:rsidR="00123307" w:rsidRPr="000F6C71" w:rsidRDefault="00123307" w:rsidP="000F6C71">
      <w:pPr>
        <w:pStyle w:val="ListParagraph"/>
        <w:spacing w:after="0" w:line="240" w:lineRule="auto"/>
        <w:jc w:val="center"/>
        <w:rPr>
          <w:rFonts w:ascii="Arial" w:hAnsi="Arial" w:cs="Arial"/>
          <w:sz w:val="24"/>
          <w:szCs w:val="24"/>
        </w:rPr>
      </w:pPr>
      <w:r>
        <w:rPr>
          <w:noProof/>
        </w:rPr>
        <w:drawing>
          <wp:inline distT="0" distB="0" distL="0" distR="0" wp14:anchorId="07F9F060" wp14:editId="21D4FB3E">
            <wp:extent cx="2128074" cy="1566435"/>
            <wp:effectExtent l="0" t="0" r="5715"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6507" cy="1580004"/>
                    </a:xfrm>
                    <a:prstGeom prst="rect">
                      <a:avLst/>
                    </a:prstGeom>
                    <a:noFill/>
                    <a:ln>
                      <a:noFill/>
                    </a:ln>
                  </pic:spPr>
                </pic:pic>
              </a:graphicData>
            </a:graphic>
          </wp:inline>
        </w:drawing>
      </w:r>
    </w:p>
    <w:p w14:paraId="0395EDE9" w14:textId="77777777" w:rsidR="00D71EC1" w:rsidRDefault="00D71EC1" w:rsidP="00123307">
      <w:pPr>
        <w:spacing w:after="0" w:line="240" w:lineRule="auto"/>
        <w:rPr>
          <w:rFonts w:ascii="Arial" w:hAnsi="Arial" w:cs="Arial"/>
          <w:b/>
          <w:bCs/>
          <w:sz w:val="24"/>
          <w:szCs w:val="24"/>
          <w:u w:val="single"/>
        </w:rPr>
      </w:pPr>
    </w:p>
    <w:p w14:paraId="53759DA7" w14:textId="29D4B433" w:rsidR="0045469A" w:rsidRPr="00123307" w:rsidRDefault="00D71EC1" w:rsidP="00123307">
      <w:pPr>
        <w:spacing w:after="0" w:line="240" w:lineRule="auto"/>
        <w:rPr>
          <w:rFonts w:ascii="Arial" w:hAnsi="Arial" w:cs="Arial"/>
          <w:sz w:val="24"/>
          <w:szCs w:val="24"/>
        </w:rPr>
      </w:pPr>
      <w:r>
        <w:rPr>
          <w:rFonts w:ascii="Arial" w:hAnsi="Arial" w:cs="Arial"/>
          <w:b/>
          <w:bCs/>
          <w:sz w:val="24"/>
          <w:szCs w:val="24"/>
          <w:u w:val="single"/>
        </w:rPr>
        <w:t>T</w:t>
      </w:r>
      <w:r w:rsidR="000A57CF" w:rsidRPr="00123307">
        <w:rPr>
          <w:rFonts w:ascii="Arial" w:hAnsi="Arial" w:cs="Arial"/>
          <w:b/>
          <w:bCs/>
          <w:sz w:val="24"/>
          <w:szCs w:val="24"/>
          <w:u w:val="single"/>
        </w:rPr>
        <w:t xml:space="preserve">he </w:t>
      </w:r>
      <w:r w:rsidR="0045469A" w:rsidRPr="00123307">
        <w:rPr>
          <w:rFonts w:ascii="Arial" w:hAnsi="Arial" w:cs="Arial"/>
          <w:b/>
          <w:bCs/>
          <w:sz w:val="24"/>
          <w:szCs w:val="24"/>
          <w:u w:val="single"/>
        </w:rPr>
        <w:t>Learning Environment</w:t>
      </w:r>
    </w:p>
    <w:p w14:paraId="2771157B" w14:textId="77777777" w:rsidR="00D71EC1" w:rsidRDefault="00D71EC1" w:rsidP="0034656B">
      <w:pPr>
        <w:spacing w:after="0" w:line="240" w:lineRule="auto"/>
        <w:rPr>
          <w:rFonts w:ascii="Arial" w:hAnsi="Arial" w:cs="Arial"/>
          <w:sz w:val="24"/>
          <w:szCs w:val="24"/>
        </w:rPr>
      </w:pPr>
    </w:p>
    <w:p w14:paraId="71CDB51E" w14:textId="6011D6FA" w:rsidR="00DD179E" w:rsidRDefault="00DD179E" w:rsidP="0034656B">
      <w:pPr>
        <w:spacing w:after="0" w:line="240" w:lineRule="auto"/>
        <w:rPr>
          <w:rFonts w:ascii="Arial" w:hAnsi="Arial" w:cs="Arial"/>
          <w:sz w:val="24"/>
          <w:szCs w:val="24"/>
        </w:rPr>
      </w:pPr>
      <w:r>
        <w:rPr>
          <w:rFonts w:ascii="Arial" w:hAnsi="Arial" w:cs="Arial"/>
          <w:sz w:val="24"/>
          <w:szCs w:val="24"/>
        </w:rPr>
        <w:t>At Henllys we will ensure that the learning environment</w:t>
      </w:r>
      <w:r w:rsidR="00F81CBF">
        <w:rPr>
          <w:rFonts w:ascii="Arial" w:hAnsi="Arial" w:cs="Arial"/>
          <w:sz w:val="24"/>
          <w:szCs w:val="24"/>
        </w:rPr>
        <w:t xml:space="preserve"> incorporates the</w:t>
      </w:r>
      <w:r w:rsidR="00EB5C43">
        <w:rPr>
          <w:rFonts w:ascii="Arial" w:hAnsi="Arial" w:cs="Arial"/>
          <w:sz w:val="24"/>
          <w:szCs w:val="24"/>
        </w:rPr>
        <w:t xml:space="preserve">se </w:t>
      </w:r>
      <w:r w:rsidR="00F81CBF">
        <w:rPr>
          <w:rFonts w:ascii="Arial" w:hAnsi="Arial" w:cs="Arial"/>
          <w:sz w:val="24"/>
          <w:szCs w:val="24"/>
        </w:rPr>
        <w:t>qualities</w:t>
      </w:r>
      <w:r>
        <w:rPr>
          <w:rFonts w:ascii="Arial" w:hAnsi="Arial" w:cs="Arial"/>
          <w:sz w:val="24"/>
          <w:szCs w:val="24"/>
        </w:rPr>
        <w:t>:</w:t>
      </w:r>
    </w:p>
    <w:p w14:paraId="4F293E1F" w14:textId="77777777" w:rsidR="00DD179E" w:rsidRPr="00DD179E" w:rsidRDefault="00DD179E" w:rsidP="0034656B">
      <w:pPr>
        <w:spacing w:after="0" w:line="240" w:lineRule="auto"/>
        <w:rPr>
          <w:rFonts w:ascii="Arial" w:hAnsi="Arial" w:cs="Arial"/>
          <w:sz w:val="24"/>
          <w:szCs w:val="24"/>
        </w:rPr>
      </w:pPr>
    </w:p>
    <w:p w14:paraId="3B53E985" w14:textId="71A4A7F3" w:rsidR="000A57CF" w:rsidRPr="000A57CF" w:rsidRDefault="000A57CF" w:rsidP="000A57CF">
      <w:pPr>
        <w:spacing w:after="0" w:line="240" w:lineRule="auto"/>
        <w:rPr>
          <w:rFonts w:ascii="Arial" w:hAnsi="Arial" w:cs="Arial"/>
          <w:sz w:val="24"/>
          <w:szCs w:val="24"/>
        </w:rPr>
      </w:pPr>
      <w:r w:rsidRPr="000A57CF">
        <w:rPr>
          <w:rFonts w:ascii="Arial" w:hAnsi="Arial" w:cs="Arial"/>
          <w:sz w:val="24"/>
          <w:szCs w:val="24"/>
        </w:rPr>
        <w:t xml:space="preserve">1. </w:t>
      </w:r>
      <w:r w:rsidR="00DD179E">
        <w:rPr>
          <w:rFonts w:ascii="Arial" w:hAnsi="Arial" w:cs="Arial"/>
          <w:sz w:val="24"/>
          <w:szCs w:val="24"/>
        </w:rPr>
        <w:t>Create</w:t>
      </w:r>
      <w:r w:rsidR="004C6DDC">
        <w:rPr>
          <w:rFonts w:ascii="Arial" w:hAnsi="Arial" w:cs="Arial"/>
          <w:sz w:val="24"/>
          <w:szCs w:val="24"/>
        </w:rPr>
        <w:t>s</w:t>
      </w:r>
      <w:r w:rsidR="00DD179E">
        <w:rPr>
          <w:rFonts w:ascii="Arial" w:hAnsi="Arial" w:cs="Arial"/>
          <w:sz w:val="24"/>
          <w:szCs w:val="24"/>
        </w:rPr>
        <w:t xml:space="preserve"> an</w:t>
      </w:r>
      <w:r w:rsidRPr="000A57CF">
        <w:rPr>
          <w:rFonts w:ascii="Arial" w:hAnsi="Arial" w:cs="Arial"/>
          <w:sz w:val="24"/>
          <w:szCs w:val="24"/>
        </w:rPr>
        <w:t xml:space="preserve"> atmosphere </w:t>
      </w:r>
      <w:r w:rsidR="00DD179E">
        <w:rPr>
          <w:rFonts w:ascii="Arial" w:hAnsi="Arial" w:cs="Arial"/>
          <w:sz w:val="24"/>
          <w:szCs w:val="24"/>
        </w:rPr>
        <w:t>which is</w:t>
      </w:r>
      <w:r w:rsidRPr="000A57CF">
        <w:rPr>
          <w:rFonts w:ascii="Arial" w:hAnsi="Arial" w:cs="Arial"/>
          <w:sz w:val="24"/>
          <w:szCs w:val="24"/>
        </w:rPr>
        <w:t xml:space="preserve"> safe, positive and welcoming.</w:t>
      </w:r>
    </w:p>
    <w:p w14:paraId="1D325E79" w14:textId="76CCD27B" w:rsidR="000A57CF" w:rsidRPr="000A57CF" w:rsidRDefault="000A57CF" w:rsidP="000A57CF">
      <w:pPr>
        <w:spacing w:after="0" w:line="240" w:lineRule="auto"/>
        <w:rPr>
          <w:rFonts w:ascii="Arial" w:hAnsi="Arial" w:cs="Arial"/>
          <w:sz w:val="24"/>
          <w:szCs w:val="24"/>
        </w:rPr>
      </w:pPr>
      <w:r w:rsidRPr="000A57CF">
        <w:rPr>
          <w:rFonts w:ascii="Arial" w:hAnsi="Arial" w:cs="Arial"/>
          <w:sz w:val="24"/>
          <w:szCs w:val="24"/>
        </w:rPr>
        <w:t xml:space="preserve">2. </w:t>
      </w:r>
      <w:r w:rsidR="00B92112">
        <w:rPr>
          <w:rFonts w:ascii="Arial" w:hAnsi="Arial" w:cs="Arial"/>
          <w:sz w:val="24"/>
          <w:szCs w:val="24"/>
        </w:rPr>
        <w:t>Well-organised, c</w:t>
      </w:r>
      <w:r w:rsidRPr="000A57CF">
        <w:rPr>
          <w:rFonts w:ascii="Arial" w:hAnsi="Arial" w:cs="Arial"/>
          <w:sz w:val="24"/>
          <w:szCs w:val="24"/>
        </w:rPr>
        <w:t>lean</w:t>
      </w:r>
      <w:r>
        <w:rPr>
          <w:rFonts w:ascii="Arial" w:hAnsi="Arial" w:cs="Arial"/>
          <w:sz w:val="24"/>
          <w:szCs w:val="24"/>
        </w:rPr>
        <w:t xml:space="preserve">, </w:t>
      </w:r>
      <w:r w:rsidRPr="000A57CF">
        <w:rPr>
          <w:rFonts w:ascii="Arial" w:hAnsi="Arial" w:cs="Arial"/>
          <w:sz w:val="24"/>
          <w:szCs w:val="24"/>
        </w:rPr>
        <w:t>tidy</w:t>
      </w:r>
      <w:r>
        <w:rPr>
          <w:rFonts w:ascii="Arial" w:hAnsi="Arial" w:cs="Arial"/>
          <w:sz w:val="24"/>
          <w:szCs w:val="24"/>
        </w:rPr>
        <w:t xml:space="preserve"> and stimulating.</w:t>
      </w:r>
    </w:p>
    <w:p w14:paraId="2645A008" w14:textId="24256810" w:rsidR="000A57CF" w:rsidRPr="000A57CF" w:rsidRDefault="000A57CF" w:rsidP="000A57CF">
      <w:pPr>
        <w:spacing w:after="0" w:line="240" w:lineRule="auto"/>
        <w:rPr>
          <w:rFonts w:ascii="Arial" w:hAnsi="Arial" w:cs="Arial"/>
          <w:sz w:val="24"/>
          <w:szCs w:val="24"/>
        </w:rPr>
      </w:pPr>
      <w:r w:rsidRPr="000A57CF">
        <w:rPr>
          <w:rFonts w:ascii="Arial" w:hAnsi="Arial" w:cs="Arial"/>
          <w:sz w:val="24"/>
          <w:szCs w:val="24"/>
        </w:rPr>
        <w:t xml:space="preserve">3. </w:t>
      </w:r>
      <w:r>
        <w:rPr>
          <w:rFonts w:ascii="Arial" w:hAnsi="Arial" w:cs="Arial"/>
          <w:sz w:val="24"/>
          <w:szCs w:val="24"/>
        </w:rPr>
        <w:t>Well-resourced</w:t>
      </w:r>
      <w:r w:rsidRPr="000A57CF">
        <w:rPr>
          <w:rFonts w:ascii="Arial" w:hAnsi="Arial" w:cs="Arial"/>
          <w:sz w:val="24"/>
          <w:szCs w:val="24"/>
        </w:rPr>
        <w:t xml:space="preserve"> and </w:t>
      </w:r>
      <w:r>
        <w:rPr>
          <w:rFonts w:ascii="Arial" w:hAnsi="Arial" w:cs="Arial"/>
          <w:sz w:val="24"/>
          <w:szCs w:val="24"/>
        </w:rPr>
        <w:t xml:space="preserve">easily </w:t>
      </w:r>
      <w:r w:rsidRPr="000A57CF">
        <w:rPr>
          <w:rFonts w:ascii="Arial" w:hAnsi="Arial" w:cs="Arial"/>
          <w:sz w:val="24"/>
          <w:szCs w:val="24"/>
        </w:rPr>
        <w:t xml:space="preserve">accessible to </w:t>
      </w:r>
      <w:r>
        <w:rPr>
          <w:rFonts w:ascii="Arial" w:hAnsi="Arial" w:cs="Arial"/>
          <w:sz w:val="24"/>
          <w:szCs w:val="24"/>
        </w:rPr>
        <w:t xml:space="preserve">all </w:t>
      </w:r>
      <w:r w:rsidRPr="000A57CF">
        <w:rPr>
          <w:rFonts w:ascii="Arial" w:hAnsi="Arial" w:cs="Arial"/>
          <w:sz w:val="24"/>
          <w:szCs w:val="24"/>
        </w:rPr>
        <w:t xml:space="preserve">pupils. </w:t>
      </w:r>
    </w:p>
    <w:p w14:paraId="52C214C2" w14:textId="63C38481" w:rsidR="000A57CF" w:rsidRDefault="00A56541" w:rsidP="000A57CF">
      <w:pPr>
        <w:spacing w:after="0" w:line="240" w:lineRule="auto"/>
        <w:rPr>
          <w:rFonts w:ascii="Arial" w:hAnsi="Arial" w:cs="Arial"/>
          <w:sz w:val="24"/>
          <w:szCs w:val="24"/>
        </w:rPr>
      </w:pPr>
      <w:r>
        <w:rPr>
          <w:rFonts w:ascii="Arial" w:hAnsi="Arial" w:cs="Arial"/>
          <w:sz w:val="24"/>
          <w:szCs w:val="24"/>
        </w:rPr>
        <w:t xml:space="preserve">4. </w:t>
      </w:r>
      <w:r w:rsidR="00412D53">
        <w:rPr>
          <w:rFonts w:ascii="Arial" w:hAnsi="Arial" w:cs="Arial"/>
          <w:sz w:val="24"/>
          <w:szCs w:val="24"/>
        </w:rPr>
        <w:t>A</w:t>
      </w:r>
      <w:r w:rsidR="000A57CF" w:rsidRPr="000A57CF">
        <w:rPr>
          <w:rFonts w:ascii="Arial" w:hAnsi="Arial" w:cs="Arial"/>
          <w:sz w:val="24"/>
          <w:szCs w:val="24"/>
        </w:rPr>
        <w:t>ttractive</w:t>
      </w:r>
      <w:r w:rsidR="000A57CF">
        <w:rPr>
          <w:rFonts w:ascii="Arial" w:hAnsi="Arial" w:cs="Arial"/>
          <w:sz w:val="24"/>
          <w:szCs w:val="24"/>
        </w:rPr>
        <w:t xml:space="preserve"> </w:t>
      </w:r>
      <w:r w:rsidR="00412D53">
        <w:rPr>
          <w:rFonts w:ascii="Arial" w:hAnsi="Arial" w:cs="Arial"/>
          <w:sz w:val="24"/>
          <w:szCs w:val="24"/>
        </w:rPr>
        <w:t xml:space="preserve">displays which </w:t>
      </w:r>
      <w:r w:rsidR="000A57CF" w:rsidRPr="000A57CF">
        <w:rPr>
          <w:rFonts w:ascii="Arial" w:hAnsi="Arial" w:cs="Arial"/>
          <w:sz w:val="24"/>
          <w:szCs w:val="24"/>
        </w:rPr>
        <w:t xml:space="preserve">reflect current work and the curriculum. </w:t>
      </w:r>
    </w:p>
    <w:p w14:paraId="27EA843B" w14:textId="79CE2D8C" w:rsidR="000A57CF" w:rsidRPr="000A57CF" w:rsidRDefault="00A56541" w:rsidP="000A57CF">
      <w:pPr>
        <w:spacing w:after="0" w:line="240" w:lineRule="auto"/>
        <w:rPr>
          <w:rFonts w:ascii="Arial" w:hAnsi="Arial" w:cs="Arial"/>
          <w:sz w:val="24"/>
          <w:szCs w:val="24"/>
        </w:rPr>
      </w:pPr>
      <w:r>
        <w:rPr>
          <w:rFonts w:ascii="Arial" w:hAnsi="Arial" w:cs="Arial"/>
          <w:sz w:val="24"/>
          <w:szCs w:val="24"/>
        </w:rPr>
        <w:t xml:space="preserve">5. </w:t>
      </w:r>
      <w:r w:rsidR="000A57CF">
        <w:rPr>
          <w:rFonts w:ascii="Arial" w:hAnsi="Arial" w:cs="Arial"/>
          <w:sz w:val="24"/>
          <w:szCs w:val="24"/>
        </w:rPr>
        <w:t xml:space="preserve">Proud boards </w:t>
      </w:r>
      <w:r w:rsidR="00412D53">
        <w:rPr>
          <w:rFonts w:ascii="Arial" w:hAnsi="Arial" w:cs="Arial"/>
          <w:sz w:val="24"/>
          <w:szCs w:val="24"/>
        </w:rPr>
        <w:t xml:space="preserve">to </w:t>
      </w:r>
      <w:r w:rsidR="000A57CF">
        <w:rPr>
          <w:rFonts w:ascii="Arial" w:hAnsi="Arial" w:cs="Arial"/>
          <w:sz w:val="24"/>
          <w:szCs w:val="24"/>
        </w:rPr>
        <w:t xml:space="preserve">ensure all learners have </w:t>
      </w:r>
      <w:r w:rsidR="001D4399">
        <w:rPr>
          <w:rFonts w:ascii="Arial" w:hAnsi="Arial" w:cs="Arial"/>
          <w:sz w:val="24"/>
          <w:szCs w:val="24"/>
        </w:rPr>
        <w:t xml:space="preserve">good </w:t>
      </w:r>
      <w:r w:rsidR="00412D53">
        <w:rPr>
          <w:rFonts w:ascii="Arial" w:hAnsi="Arial" w:cs="Arial"/>
          <w:sz w:val="24"/>
          <w:szCs w:val="24"/>
        </w:rPr>
        <w:t xml:space="preserve">quality </w:t>
      </w:r>
      <w:r w:rsidR="000A57CF">
        <w:rPr>
          <w:rFonts w:ascii="Arial" w:hAnsi="Arial" w:cs="Arial"/>
          <w:sz w:val="24"/>
          <w:szCs w:val="24"/>
        </w:rPr>
        <w:t>work on display.</w:t>
      </w:r>
    </w:p>
    <w:p w14:paraId="4669E1A5" w14:textId="18287CE1" w:rsidR="001264A1" w:rsidRDefault="00A56541" w:rsidP="000A57CF">
      <w:pPr>
        <w:spacing w:after="0" w:line="240" w:lineRule="auto"/>
        <w:rPr>
          <w:rFonts w:ascii="Arial" w:hAnsi="Arial" w:cs="Arial"/>
          <w:sz w:val="24"/>
          <w:szCs w:val="24"/>
        </w:rPr>
      </w:pPr>
      <w:r>
        <w:rPr>
          <w:rFonts w:ascii="Arial" w:hAnsi="Arial" w:cs="Arial"/>
          <w:sz w:val="24"/>
          <w:szCs w:val="24"/>
        </w:rPr>
        <w:t xml:space="preserve">6. </w:t>
      </w:r>
      <w:r w:rsidR="003206C6">
        <w:rPr>
          <w:rFonts w:ascii="Arial" w:hAnsi="Arial" w:cs="Arial"/>
          <w:sz w:val="24"/>
          <w:szCs w:val="24"/>
        </w:rPr>
        <w:t>L</w:t>
      </w:r>
      <w:r w:rsidR="000A57CF" w:rsidRPr="000A57CF">
        <w:rPr>
          <w:rFonts w:ascii="Arial" w:hAnsi="Arial" w:cs="Arial"/>
          <w:sz w:val="24"/>
          <w:szCs w:val="24"/>
        </w:rPr>
        <w:t xml:space="preserve">ayout of furniture gives pupils as much </w:t>
      </w:r>
      <w:r w:rsidR="00D23588">
        <w:rPr>
          <w:rFonts w:ascii="Arial" w:hAnsi="Arial" w:cs="Arial"/>
          <w:sz w:val="24"/>
          <w:szCs w:val="24"/>
        </w:rPr>
        <w:t>‘</w:t>
      </w:r>
      <w:r w:rsidR="000A57CF" w:rsidRPr="000A57CF">
        <w:rPr>
          <w:rFonts w:ascii="Arial" w:hAnsi="Arial" w:cs="Arial"/>
          <w:sz w:val="24"/>
          <w:szCs w:val="24"/>
        </w:rPr>
        <w:t>work space</w:t>
      </w:r>
      <w:r w:rsidR="00D23588">
        <w:rPr>
          <w:rFonts w:ascii="Arial" w:hAnsi="Arial" w:cs="Arial"/>
          <w:sz w:val="24"/>
          <w:szCs w:val="24"/>
        </w:rPr>
        <w:t>’</w:t>
      </w:r>
      <w:r w:rsidR="000A57CF" w:rsidRPr="000A57CF">
        <w:rPr>
          <w:rFonts w:ascii="Arial" w:hAnsi="Arial" w:cs="Arial"/>
          <w:sz w:val="24"/>
          <w:szCs w:val="24"/>
        </w:rPr>
        <w:t xml:space="preserve"> as possible</w:t>
      </w:r>
      <w:r w:rsidR="001264A1">
        <w:rPr>
          <w:rFonts w:ascii="Arial" w:hAnsi="Arial" w:cs="Arial"/>
          <w:sz w:val="24"/>
          <w:szCs w:val="24"/>
        </w:rPr>
        <w:t>.</w:t>
      </w:r>
    </w:p>
    <w:p w14:paraId="1514BA27" w14:textId="2099855A" w:rsidR="001264A1" w:rsidRDefault="00A56541" w:rsidP="000A57CF">
      <w:pPr>
        <w:spacing w:after="0" w:line="240" w:lineRule="auto"/>
        <w:rPr>
          <w:rFonts w:ascii="Arial" w:hAnsi="Arial" w:cs="Arial"/>
          <w:sz w:val="24"/>
          <w:szCs w:val="24"/>
        </w:rPr>
      </w:pPr>
      <w:r>
        <w:rPr>
          <w:rFonts w:ascii="Arial" w:hAnsi="Arial" w:cs="Arial"/>
          <w:sz w:val="24"/>
          <w:szCs w:val="24"/>
        </w:rPr>
        <w:t xml:space="preserve">7. </w:t>
      </w:r>
      <w:r w:rsidR="004C6DDC">
        <w:rPr>
          <w:rFonts w:ascii="Arial" w:hAnsi="Arial" w:cs="Arial"/>
          <w:sz w:val="24"/>
          <w:szCs w:val="24"/>
        </w:rPr>
        <w:t>Provides f</w:t>
      </w:r>
      <w:r w:rsidR="000A57CF" w:rsidRPr="000A57CF">
        <w:rPr>
          <w:rFonts w:ascii="Arial" w:hAnsi="Arial" w:cs="Arial"/>
          <w:sz w:val="24"/>
          <w:szCs w:val="24"/>
        </w:rPr>
        <w:t>lexibility between individual, paired, group work and whole class</w:t>
      </w:r>
      <w:r w:rsidR="00412D53">
        <w:rPr>
          <w:rFonts w:ascii="Arial" w:hAnsi="Arial" w:cs="Arial"/>
          <w:sz w:val="24"/>
          <w:szCs w:val="24"/>
        </w:rPr>
        <w:t>.</w:t>
      </w:r>
    </w:p>
    <w:p w14:paraId="670E5348" w14:textId="128256B9" w:rsidR="000A57CF" w:rsidRPr="000A57CF" w:rsidRDefault="00A56541" w:rsidP="000A57CF">
      <w:pPr>
        <w:spacing w:after="0" w:line="240" w:lineRule="auto"/>
        <w:rPr>
          <w:rFonts w:ascii="Arial" w:hAnsi="Arial" w:cs="Arial"/>
          <w:sz w:val="24"/>
          <w:szCs w:val="24"/>
        </w:rPr>
      </w:pPr>
      <w:r>
        <w:rPr>
          <w:rFonts w:ascii="Arial" w:hAnsi="Arial" w:cs="Arial"/>
          <w:sz w:val="24"/>
          <w:szCs w:val="24"/>
        </w:rPr>
        <w:t xml:space="preserve">8. </w:t>
      </w:r>
      <w:r w:rsidR="006769FB">
        <w:rPr>
          <w:rFonts w:ascii="Arial" w:hAnsi="Arial" w:cs="Arial"/>
          <w:sz w:val="24"/>
          <w:szCs w:val="24"/>
        </w:rPr>
        <w:t>Promote</w:t>
      </w:r>
      <w:r w:rsidR="00A457D5">
        <w:rPr>
          <w:rFonts w:ascii="Arial" w:hAnsi="Arial" w:cs="Arial"/>
          <w:sz w:val="24"/>
          <w:szCs w:val="24"/>
        </w:rPr>
        <w:t>s</w:t>
      </w:r>
      <w:r w:rsidR="006769FB">
        <w:rPr>
          <w:rFonts w:ascii="Arial" w:hAnsi="Arial" w:cs="Arial"/>
          <w:sz w:val="24"/>
          <w:szCs w:val="24"/>
        </w:rPr>
        <w:t xml:space="preserve"> positive behaviour.</w:t>
      </w:r>
    </w:p>
    <w:p w14:paraId="64CFA4BF" w14:textId="77777777" w:rsidR="00A56541" w:rsidRDefault="00A56541" w:rsidP="004C6DDC">
      <w:pPr>
        <w:spacing w:after="0" w:line="240" w:lineRule="auto"/>
        <w:rPr>
          <w:rFonts w:ascii="Arial" w:hAnsi="Arial" w:cs="Arial"/>
          <w:sz w:val="24"/>
          <w:szCs w:val="24"/>
        </w:rPr>
      </w:pPr>
      <w:r>
        <w:rPr>
          <w:rFonts w:ascii="Arial" w:hAnsi="Arial" w:cs="Arial"/>
          <w:sz w:val="24"/>
          <w:szCs w:val="24"/>
        </w:rPr>
        <w:t xml:space="preserve">9. </w:t>
      </w:r>
      <w:r w:rsidR="000A57CF" w:rsidRPr="000A57CF">
        <w:rPr>
          <w:rFonts w:ascii="Arial" w:hAnsi="Arial" w:cs="Arial"/>
          <w:sz w:val="24"/>
          <w:szCs w:val="24"/>
        </w:rPr>
        <w:t>Effective</w:t>
      </w:r>
      <w:r w:rsidR="004C6DDC">
        <w:rPr>
          <w:rFonts w:ascii="Arial" w:hAnsi="Arial" w:cs="Arial"/>
          <w:sz w:val="24"/>
          <w:szCs w:val="24"/>
        </w:rPr>
        <w:t xml:space="preserve"> </w:t>
      </w:r>
      <w:r w:rsidR="000A57CF" w:rsidRPr="000A57CF">
        <w:rPr>
          <w:rFonts w:ascii="Arial" w:hAnsi="Arial" w:cs="Arial"/>
          <w:sz w:val="24"/>
          <w:szCs w:val="24"/>
        </w:rPr>
        <w:t>use of ICT equipment</w:t>
      </w:r>
      <w:r>
        <w:rPr>
          <w:rFonts w:ascii="Arial" w:hAnsi="Arial" w:cs="Arial"/>
          <w:sz w:val="24"/>
          <w:szCs w:val="24"/>
        </w:rPr>
        <w:t>.</w:t>
      </w:r>
    </w:p>
    <w:p w14:paraId="69C32BD5" w14:textId="1F05CC95" w:rsidR="000A57CF" w:rsidRPr="000A57CF" w:rsidRDefault="00A56541" w:rsidP="004C6DDC">
      <w:pPr>
        <w:spacing w:after="0" w:line="240" w:lineRule="auto"/>
        <w:rPr>
          <w:rFonts w:ascii="Arial" w:hAnsi="Arial" w:cs="Arial"/>
          <w:sz w:val="24"/>
          <w:szCs w:val="24"/>
        </w:rPr>
      </w:pPr>
      <w:r>
        <w:rPr>
          <w:rFonts w:ascii="Arial" w:hAnsi="Arial" w:cs="Arial"/>
          <w:sz w:val="24"/>
          <w:szCs w:val="24"/>
        </w:rPr>
        <w:t>10. P</w:t>
      </w:r>
      <w:r w:rsidR="000A57CF" w:rsidRPr="000A57CF">
        <w:rPr>
          <w:rFonts w:ascii="Arial" w:hAnsi="Arial" w:cs="Arial"/>
          <w:sz w:val="24"/>
          <w:szCs w:val="24"/>
        </w:rPr>
        <w:t>romotes</w:t>
      </w:r>
      <w:r w:rsidR="006769FB">
        <w:rPr>
          <w:rFonts w:ascii="Arial" w:hAnsi="Arial" w:cs="Arial"/>
          <w:sz w:val="24"/>
          <w:szCs w:val="24"/>
        </w:rPr>
        <w:t xml:space="preserve"> </w:t>
      </w:r>
      <w:r w:rsidR="00A457D5">
        <w:rPr>
          <w:rFonts w:ascii="Arial" w:hAnsi="Arial" w:cs="Arial"/>
          <w:sz w:val="24"/>
          <w:szCs w:val="24"/>
        </w:rPr>
        <w:t>bilingualism</w:t>
      </w:r>
      <w:r w:rsidR="00D2706E">
        <w:rPr>
          <w:rFonts w:ascii="Arial" w:hAnsi="Arial" w:cs="Arial"/>
          <w:sz w:val="24"/>
          <w:szCs w:val="24"/>
        </w:rPr>
        <w:t>,</w:t>
      </w:r>
      <w:r w:rsidR="00A457D5">
        <w:rPr>
          <w:rFonts w:ascii="Arial" w:hAnsi="Arial" w:cs="Arial"/>
          <w:sz w:val="24"/>
          <w:szCs w:val="24"/>
        </w:rPr>
        <w:t xml:space="preserve"> </w:t>
      </w:r>
      <w:r w:rsidR="006769FB">
        <w:rPr>
          <w:rFonts w:ascii="Arial" w:hAnsi="Arial" w:cs="Arial"/>
          <w:sz w:val="24"/>
          <w:szCs w:val="24"/>
        </w:rPr>
        <w:t>numeracy, literacy and</w:t>
      </w:r>
      <w:r w:rsidR="003206C6">
        <w:rPr>
          <w:rFonts w:ascii="Arial" w:hAnsi="Arial" w:cs="Arial"/>
          <w:sz w:val="24"/>
          <w:szCs w:val="24"/>
        </w:rPr>
        <w:t xml:space="preserve"> </w:t>
      </w:r>
      <w:r w:rsidR="004C6DDC">
        <w:rPr>
          <w:rFonts w:ascii="Arial" w:hAnsi="Arial" w:cs="Arial"/>
          <w:sz w:val="24"/>
          <w:szCs w:val="24"/>
        </w:rPr>
        <w:t>digital comp</w:t>
      </w:r>
      <w:r w:rsidR="006769FB">
        <w:rPr>
          <w:rFonts w:ascii="Arial" w:hAnsi="Arial" w:cs="Arial"/>
          <w:sz w:val="24"/>
          <w:szCs w:val="24"/>
        </w:rPr>
        <w:t>etence</w:t>
      </w:r>
      <w:r w:rsidR="00A457D5">
        <w:rPr>
          <w:rFonts w:ascii="Arial" w:hAnsi="Arial" w:cs="Arial"/>
          <w:sz w:val="24"/>
          <w:szCs w:val="24"/>
        </w:rPr>
        <w:t>.</w:t>
      </w:r>
    </w:p>
    <w:p w14:paraId="304CB96B" w14:textId="77777777" w:rsidR="00210940" w:rsidRDefault="00210940" w:rsidP="0034656B">
      <w:pPr>
        <w:spacing w:after="0" w:line="240" w:lineRule="auto"/>
        <w:rPr>
          <w:rFonts w:ascii="Arial" w:hAnsi="Arial" w:cs="Arial"/>
          <w:b/>
          <w:bCs/>
          <w:sz w:val="24"/>
          <w:szCs w:val="24"/>
          <w:u w:val="single"/>
        </w:rPr>
      </w:pPr>
    </w:p>
    <w:p w14:paraId="63F99C17" w14:textId="7BA22F92" w:rsidR="003206C6" w:rsidRDefault="00B40484" w:rsidP="0034656B">
      <w:pPr>
        <w:spacing w:after="0" w:line="240" w:lineRule="auto"/>
        <w:rPr>
          <w:rFonts w:ascii="Arial" w:hAnsi="Arial" w:cs="Arial"/>
          <w:b/>
          <w:bCs/>
          <w:sz w:val="24"/>
          <w:szCs w:val="24"/>
          <w:u w:val="single"/>
        </w:rPr>
      </w:pPr>
      <w:r>
        <w:rPr>
          <w:rFonts w:ascii="Arial" w:hAnsi="Arial" w:cs="Arial"/>
          <w:b/>
          <w:bCs/>
          <w:sz w:val="24"/>
          <w:szCs w:val="24"/>
          <w:u w:val="single"/>
        </w:rPr>
        <w:t>A</w:t>
      </w:r>
      <w:r w:rsidR="003206C6">
        <w:rPr>
          <w:rFonts w:ascii="Arial" w:hAnsi="Arial" w:cs="Arial"/>
          <w:b/>
          <w:bCs/>
          <w:sz w:val="24"/>
          <w:szCs w:val="24"/>
          <w:u w:val="single"/>
        </w:rPr>
        <w:t xml:space="preserve">dditional </w:t>
      </w:r>
      <w:r>
        <w:rPr>
          <w:rFonts w:ascii="Arial" w:hAnsi="Arial" w:cs="Arial"/>
          <w:b/>
          <w:bCs/>
          <w:sz w:val="24"/>
          <w:szCs w:val="24"/>
          <w:u w:val="single"/>
        </w:rPr>
        <w:t>L</w:t>
      </w:r>
      <w:r w:rsidR="003206C6">
        <w:rPr>
          <w:rFonts w:ascii="Arial" w:hAnsi="Arial" w:cs="Arial"/>
          <w:b/>
          <w:bCs/>
          <w:sz w:val="24"/>
          <w:szCs w:val="24"/>
          <w:u w:val="single"/>
        </w:rPr>
        <w:t xml:space="preserve">earning </w:t>
      </w:r>
      <w:r>
        <w:rPr>
          <w:rFonts w:ascii="Arial" w:hAnsi="Arial" w:cs="Arial"/>
          <w:b/>
          <w:bCs/>
          <w:sz w:val="24"/>
          <w:szCs w:val="24"/>
          <w:u w:val="single"/>
        </w:rPr>
        <w:t>N</w:t>
      </w:r>
      <w:r w:rsidR="003206C6">
        <w:rPr>
          <w:rFonts w:ascii="Arial" w:hAnsi="Arial" w:cs="Arial"/>
          <w:b/>
          <w:bCs/>
          <w:sz w:val="24"/>
          <w:szCs w:val="24"/>
          <w:u w:val="single"/>
        </w:rPr>
        <w:t>eeds</w:t>
      </w:r>
    </w:p>
    <w:p w14:paraId="37E6743B" w14:textId="77777777" w:rsidR="00D2706E" w:rsidRDefault="00D2706E" w:rsidP="00B15226">
      <w:pPr>
        <w:spacing w:after="0" w:line="240" w:lineRule="auto"/>
        <w:rPr>
          <w:rFonts w:ascii="Arial" w:hAnsi="Arial" w:cs="Arial"/>
          <w:b/>
          <w:sz w:val="24"/>
          <w:szCs w:val="24"/>
        </w:rPr>
      </w:pPr>
    </w:p>
    <w:p w14:paraId="79AB8F33" w14:textId="27C5000B" w:rsidR="00210940" w:rsidRDefault="00210940" w:rsidP="00B15226">
      <w:pPr>
        <w:spacing w:after="0" w:line="240" w:lineRule="auto"/>
        <w:rPr>
          <w:rFonts w:ascii="Arial" w:hAnsi="Arial" w:cs="Arial"/>
          <w:sz w:val="24"/>
          <w:szCs w:val="24"/>
        </w:rPr>
      </w:pPr>
      <w:r w:rsidRPr="00210940">
        <w:rPr>
          <w:rFonts w:ascii="Arial" w:hAnsi="Arial" w:cs="Arial"/>
          <w:b/>
          <w:sz w:val="24"/>
          <w:szCs w:val="24"/>
        </w:rPr>
        <w:t>Reasonable Adjustments</w:t>
      </w:r>
      <w:r w:rsidR="004036B4">
        <w:rPr>
          <w:rFonts w:ascii="Arial" w:hAnsi="Arial" w:cs="Arial"/>
          <w:b/>
          <w:sz w:val="24"/>
          <w:szCs w:val="24"/>
        </w:rPr>
        <w:t xml:space="preserve"> are</w:t>
      </w:r>
      <w:r w:rsidR="003206C6">
        <w:rPr>
          <w:rFonts w:ascii="Arial" w:hAnsi="Arial" w:cs="Arial"/>
          <w:b/>
          <w:sz w:val="24"/>
          <w:szCs w:val="24"/>
        </w:rPr>
        <w:t xml:space="preserve"> </w:t>
      </w:r>
      <w:r w:rsidRPr="004036B4">
        <w:rPr>
          <w:rFonts w:ascii="Arial" w:hAnsi="Arial" w:cs="Arial"/>
          <w:b/>
          <w:bCs/>
          <w:sz w:val="24"/>
          <w:szCs w:val="24"/>
        </w:rPr>
        <w:t>essential foundation</w:t>
      </w:r>
      <w:r w:rsidR="004036B4" w:rsidRPr="004036B4">
        <w:rPr>
          <w:rFonts w:ascii="Arial" w:hAnsi="Arial" w:cs="Arial"/>
          <w:b/>
          <w:bCs/>
          <w:sz w:val="24"/>
          <w:szCs w:val="24"/>
        </w:rPr>
        <w:t>s</w:t>
      </w:r>
      <w:r w:rsidRPr="004036B4">
        <w:rPr>
          <w:rFonts w:ascii="Arial" w:hAnsi="Arial" w:cs="Arial"/>
          <w:b/>
          <w:bCs/>
          <w:sz w:val="24"/>
          <w:szCs w:val="24"/>
        </w:rPr>
        <w:t xml:space="preserve"> of teaching, assessment and intervention for all pupils</w:t>
      </w:r>
      <w:r w:rsidR="006F5C93">
        <w:rPr>
          <w:rFonts w:ascii="Arial" w:hAnsi="Arial" w:cs="Arial"/>
          <w:b/>
          <w:bCs/>
          <w:sz w:val="24"/>
          <w:szCs w:val="24"/>
        </w:rPr>
        <w:t xml:space="preserve"> and at Henllys reasonable adjustments:</w:t>
      </w:r>
      <w:r w:rsidRPr="00210940">
        <w:rPr>
          <w:rFonts w:ascii="Arial" w:hAnsi="Arial" w:cs="Arial"/>
          <w:sz w:val="24"/>
          <w:szCs w:val="24"/>
        </w:rPr>
        <w:t xml:space="preserve"> </w:t>
      </w:r>
    </w:p>
    <w:p w14:paraId="55959704" w14:textId="77777777" w:rsidR="006F5C93" w:rsidRPr="00210940" w:rsidRDefault="006F5C93" w:rsidP="00B15226">
      <w:pPr>
        <w:spacing w:after="0" w:line="240" w:lineRule="auto"/>
        <w:rPr>
          <w:rFonts w:ascii="Arial" w:hAnsi="Arial" w:cs="Arial"/>
          <w:sz w:val="24"/>
          <w:szCs w:val="24"/>
        </w:rPr>
      </w:pPr>
    </w:p>
    <w:p w14:paraId="45A1854C" w14:textId="1D5A4449" w:rsidR="00210940" w:rsidRPr="00210940" w:rsidRDefault="00210940" w:rsidP="00B15226">
      <w:pPr>
        <w:pStyle w:val="ListParagraph"/>
        <w:numPr>
          <w:ilvl w:val="0"/>
          <w:numId w:val="5"/>
        </w:numPr>
        <w:spacing w:after="0" w:line="240" w:lineRule="auto"/>
        <w:rPr>
          <w:rFonts w:ascii="Arial" w:hAnsi="Arial" w:cs="Arial"/>
          <w:sz w:val="24"/>
          <w:szCs w:val="24"/>
        </w:rPr>
      </w:pPr>
      <w:r w:rsidRPr="00210940">
        <w:rPr>
          <w:rFonts w:ascii="Arial" w:hAnsi="Arial" w:cs="Arial"/>
          <w:sz w:val="24"/>
          <w:szCs w:val="24"/>
        </w:rPr>
        <w:t xml:space="preserve">seek to engage and support the learning of </w:t>
      </w:r>
      <w:r w:rsidR="00C24435">
        <w:rPr>
          <w:rFonts w:ascii="Arial" w:hAnsi="Arial" w:cs="Arial"/>
          <w:sz w:val="24"/>
          <w:szCs w:val="24"/>
        </w:rPr>
        <w:t>ALL</w:t>
      </w:r>
      <w:r w:rsidRPr="00210940">
        <w:rPr>
          <w:rFonts w:ascii="Arial" w:hAnsi="Arial" w:cs="Arial"/>
          <w:sz w:val="24"/>
          <w:szCs w:val="24"/>
        </w:rPr>
        <w:t xml:space="preserve"> children</w:t>
      </w:r>
      <w:r w:rsidR="00C24435">
        <w:rPr>
          <w:rFonts w:ascii="Arial" w:hAnsi="Arial" w:cs="Arial"/>
          <w:sz w:val="24"/>
          <w:szCs w:val="24"/>
        </w:rPr>
        <w:t>.</w:t>
      </w:r>
    </w:p>
    <w:p w14:paraId="6083927E" w14:textId="783E64B2" w:rsidR="00210940" w:rsidRPr="00210940" w:rsidRDefault="00210940" w:rsidP="00B15226">
      <w:pPr>
        <w:pStyle w:val="ListParagraph"/>
        <w:numPr>
          <w:ilvl w:val="0"/>
          <w:numId w:val="5"/>
        </w:numPr>
        <w:spacing w:after="0" w:line="240" w:lineRule="auto"/>
        <w:rPr>
          <w:rFonts w:ascii="Arial" w:hAnsi="Arial" w:cs="Arial"/>
          <w:sz w:val="24"/>
          <w:szCs w:val="24"/>
        </w:rPr>
      </w:pPr>
      <w:r w:rsidRPr="00210940">
        <w:rPr>
          <w:rFonts w:ascii="Arial" w:hAnsi="Arial" w:cs="Arial"/>
          <w:sz w:val="24"/>
          <w:szCs w:val="24"/>
        </w:rPr>
        <w:t>build on pupils’ prior learning and responds appropriately to the</w:t>
      </w:r>
      <w:r w:rsidR="00C24435">
        <w:rPr>
          <w:rFonts w:ascii="Arial" w:hAnsi="Arial" w:cs="Arial"/>
          <w:sz w:val="24"/>
          <w:szCs w:val="24"/>
        </w:rPr>
        <w:t xml:space="preserve">ir </w:t>
      </w:r>
      <w:r w:rsidRPr="00210940">
        <w:rPr>
          <w:rFonts w:ascii="Arial" w:hAnsi="Arial" w:cs="Arial"/>
          <w:sz w:val="24"/>
          <w:szCs w:val="24"/>
        </w:rPr>
        <w:t>voice</w:t>
      </w:r>
      <w:r w:rsidR="00C24435">
        <w:rPr>
          <w:rFonts w:ascii="Arial" w:hAnsi="Arial" w:cs="Arial"/>
          <w:sz w:val="24"/>
          <w:szCs w:val="24"/>
        </w:rPr>
        <w:t>.</w:t>
      </w:r>
      <w:r w:rsidRPr="00210940">
        <w:rPr>
          <w:rFonts w:ascii="Arial" w:hAnsi="Arial" w:cs="Arial"/>
          <w:sz w:val="24"/>
          <w:szCs w:val="24"/>
        </w:rPr>
        <w:t xml:space="preserve"> </w:t>
      </w:r>
    </w:p>
    <w:p w14:paraId="3297DC77" w14:textId="4CB5BC43" w:rsidR="00210940" w:rsidRPr="00B15226" w:rsidRDefault="00210940" w:rsidP="00B15226">
      <w:pPr>
        <w:pStyle w:val="ListParagraph"/>
        <w:numPr>
          <w:ilvl w:val="0"/>
          <w:numId w:val="5"/>
        </w:numPr>
        <w:spacing w:after="0" w:line="240" w:lineRule="auto"/>
        <w:rPr>
          <w:rFonts w:ascii="Arial" w:hAnsi="Arial" w:cs="Arial"/>
          <w:sz w:val="24"/>
          <w:szCs w:val="24"/>
        </w:rPr>
      </w:pPr>
      <w:r w:rsidRPr="00B15226">
        <w:rPr>
          <w:rFonts w:ascii="Arial" w:hAnsi="Arial" w:cs="Arial"/>
          <w:sz w:val="24"/>
          <w:szCs w:val="24"/>
        </w:rPr>
        <w:t>build from the skilful design of learning</w:t>
      </w:r>
      <w:r w:rsidR="00C24435">
        <w:rPr>
          <w:rFonts w:ascii="Arial" w:hAnsi="Arial" w:cs="Arial"/>
          <w:sz w:val="24"/>
          <w:szCs w:val="24"/>
        </w:rPr>
        <w:t xml:space="preserve"> as children progress</w:t>
      </w:r>
      <w:r w:rsidR="00BE289B">
        <w:rPr>
          <w:rFonts w:ascii="Arial" w:hAnsi="Arial" w:cs="Arial"/>
          <w:sz w:val="24"/>
          <w:szCs w:val="24"/>
        </w:rPr>
        <w:t xml:space="preserve"> at their own pace</w:t>
      </w:r>
      <w:r w:rsidR="00C24435">
        <w:rPr>
          <w:rFonts w:ascii="Arial" w:hAnsi="Arial" w:cs="Arial"/>
          <w:sz w:val="24"/>
          <w:szCs w:val="24"/>
        </w:rPr>
        <w:t>.</w:t>
      </w:r>
    </w:p>
    <w:p w14:paraId="7EEAC6CB" w14:textId="77777777" w:rsidR="00210940" w:rsidRPr="00B15226" w:rsidRDefault="00210940" w:rsidP="00B15226">
      <w:pPr>
        <w:pStyle w:val="ListParagraph"/>
        <w:numPr>
          <w:ilvl w:val="0"/>
          <w:numId w:val="5"/>
        </w:numPr>
        <w:spacing w:after="0" w:line="240" w:lineRule="auto"/>
        <w:rPr>
          <w:rFonts w:ascii="Arial" w:hAnsi="Arial" w:cs="Arial"/>
          <w:sz w:val="24"/>
          <w:szCs w:val="24"/>
        </w:rPr>
      </w:pPr>
      <w:r w:rsidRPr="00B15226">
        <w:rPr>
          <w:rFonts w:ascii="Arial" w:hAnsi="Arial" w:cs="Arial"/>
          <w:sz w:val="24"/>
          <w:szCs w:val="24"/>
        </w:rPr>
        <w:lastRenderedPageBreak/>
        <w:t>involves a curriculum that is methodically constructed and renewed to deliver small and efficient steps of progression.</w:t>
      </w:r>
      <w:r w:rsidRPr="00B15226">
        <w:rPr>
          <w:rFonts w:ascii="Arial" w:hAnsi="Arial" w:cs="Arial"/>
          <w:b/>
          <w:sz w:val="24"/>
          <w:szCs w:val="24"/>
        </w:rPr>
        <w:t xml:space="preserve"> </w:t>
      </w:r>
    </w:p>
    <w:p w14:paraId="01F2168B" w14:textId="77777777" w:rsidR="00210940" w:rsidRPr="000F6C71" w:rsidRDefault="00210940" w:rsidP="00210940">
      <w:pPr>
        <w:spacing w:after="0" w:line="240" w:lineRule="auto"/>
        <w:rPr>
          <w:rFonts w:ascii="Arial" w:hAnsi="Arial" w:cs="Arial"/>
          <w:sz w:val="24"/>
          <w:szCs w:val="24"/>
        </w:rPr>
      </w:pPr>
    </w:p>
    <w:p w14:paraId="32DF4570" w14:textId="45E274B7" w:rsidR="008C64E8" w:rsidRPr="006F5C93" w:rsidRDefault="004036B4" w:rsidP="00210940">
      <w:pPr>
        <w:spacing w:after="0" w:line="240" w:lineRule="auto"/>
        <w:rPr>
          <w:rFonts w:ascii="Arial" w:hAnsi="Arial" w:cs="Arial"/>
          <w:bCs/>
          <w:sz w:val="24"/>
          <w:szCs w:val="24"/>
        </w:rPr>
      </w:pPr>
      <w:r w:rsidRPr="00690DBD">
        <w:rPr>
          <w:rFonts w:ascii="Arial" w:hAnsi="Arial" w:cs="Arial"/>
          <w:b/>
          <w:sz w:val="24"/>
          <w:szCs w:val="24"/>
        </w:rPr>
        <w:t>Universal Provision</w:t>
      </w:r>
      <w:r w:rsidRPr="006F5C93">
        <w:rPr>
          <w:rFonts w:ascii="Arial" w:hAnsi="Arial" w:cs="Arial"/>
          <w:bCs/>
          <w:sz w:val="24"/>
          <w:szCs w:val="24"/>
        </w:rPr>
        <w:t xml:space="preserve"> is a</w:t>
      </w:r>
      <w:r w:rsidR="00210940" w:rsidRPr="006F5C93">
        <w:rPr>
          <w:rFonts w:ascii="Arial" w:hAnsi="Arial" w:cs="Arial"/>
          <w:bCs/>
          <w:sz w:val="24"/>
          <w:szCs w:val="24"/>
        </w:rPr>
        <w:t xml:space="preserve">n assessment and intervention process which is co-ordinated by the </w:t>
      </w:r>
      <w:proofErr w:type="spellStart"/>
      <w:r w:rsidR="00210940" w:rsidRPr="006F5C93">
        <w:rPr>
          <w:rFonts w:ascii="Arial" w:hAnsi="Arial" w:cs="Arial"/>
          <w:bCs/>
          <w:sz w:val="24"/>
          <w:szCs w:val="24"/>
        </w:rPr>
        <w:t>ALNCo</w:t>
      </w:r>
      <w:proofErr w:type="spellEnd"/>
      <w:r w:rsidR="003F0F08">
        <w:rPr>
          <w:rFonts w:ascii="Arial" w:hAnsi="Arial" w:cs="Arial"/>
          <w:bCs/>
          <w:sz w:val="24"/>
          <w:szCs w:val="24"/>
        </w:rPr>
        <w:t>,</w:t>
      </w:r>
      <w:r w:rsidR="00210940" w:rsidRPr="006F5C93">
        <w:rPr>
          <w:rFonts w:ascii="Arial" w:hAnsi="Arial" w:cs="Arial"/>
          <w:bCs/>
          <w:sz w:val="24"/>
          <w:szCs w:val="24"/>
        </w:rPr>
        <w:t xml:space="preserve"> working alongside other school staff.</w:t>
      </w:r>
      <w:r w:rsidR="000F6C71" w:rsidRPr="006F5C93">
        <w:rPr>
          <w:rFonts w:ascii="Arial" w:hAnsi="Arial" w:cs="Arial"/>
          <w:bCs/>
          <w:sz w:val="24"/>
          <w:szCs w:val="24"/>
        </w:rPr>
        <w:t xml:space="preserve"> </w:t>
      </w:r>
      <w:r w:rsidR="008C64E8" w:rsidRPr="006F5C93">
        <w:rPr>
          <w:rFonts w:ascii="Arial" w:hAnsi="Arial" w:cs="Arial"/>
          <w:sz w:val="24"/>
          <w:szCs w:val="24"/>
        </w:rPr>
        <w:t>Universal provision ensures that learning environments are tailored to meet the needs of all children so they are able to make progress in learning and wellbeing.</w:t>
      </w:r>
    </w:p>
    <w:p w14:paraId="4BC7826D" w14:textId="77777777" w:rsidR="008C64E8" w:rsidRDefault="008C64E8" w:rsidP="00210940">
      <w:pPr>
        <w:spacing w:after="0" w:line="240" w:lineRule="auto"/>
        <w:rPr>
          <w:rFonts w:ascii="Arial" w:hAnsi="Arial" w:cs="Arial"/>
          <w:sz w:val="24"/>
          <w:szCs w:val="24"/>
        </w:rPr>
      </w:pPr>
    </w:p>
    <w:p w14:paraId="76E1E8DD" w14:textId="728FFDF6" w:rsidR="008C64E8" w:rsidRPr="006F5C93" w:rsidRDefault="000F6C71" w:rsidP="00210940">
      <w:pPr>
        <w:spacing w:after="0" w:line="240" w:lineRule="auto"/>
        <w:rPr>
          <w:rFonts w:ascii="Arial" w:hAnsi="Arial" w:cs="Arial"/>
          <w:sz w:val="24"/>
          <w:szCs w:val="24"/>
        </w:rPr>
      </w:pPr>
      <w:r w:rsidRPr="00690DBD">
        <w:rPr>
          <w:rFonts w:ascii="Arial" w:hAnsi="Arial" w:cs="Arial"/>
          <w:b/>
          <w:bCs/>
          <w:sz w:val="24"/>
          <w:szCs w:val="24"/>
        </w:rPr>
        <w:t xml:space="preserve">Targeted </w:t>
      </w:r>
      <w:r w:rsidR="00690DBD">
        <w:rPr>
          <w:rFonts w:ascii="Arial" w:hAnsi="Arial" w:cs="Arial"/>
          <w:b/>
          <w:bCs/>
          <w:sz w:val="24"/>
          <w:szCs w:val="24"/>
        </w:rPr>
        <w:t>I</w:t>
      </w:r>
      <w:r w:rsidR="00210940" w:rsidRPr="00690DBD">
        <w:rPr>
          <w:rFonts w:ascii="Arial" w:hAnsi="Arial" w:cs="Arial"/>
          <w:b/>
          <w:bCs/>
          <w:sz w:val="24"/>
          <w:szCs w:val="24"/>
        </w:rPr>
        <w:t>ntervention</w:t>
      </w:r>
      <w:r w:rsidR="00210940" w:rsidRPr="006F5C93">
        <w:rPr>
          <w:rFonts w:ascii="Arial" w:hAnsi="Arial" w:cs="Arial"/>
          <w:sz w:val="24"/>
          <w:szCs w:val="24"/>
        </w:rPr>
        <w:t xml:space="preserve"> will be additional to those provided through reasonable adjustments and classroom support. </w:t>
      </w:r>
      <w:r w:rsidR="008C64E8" w:rsidRPr="006F5C93">
        <w:rPr>
          <w:rFonts w:ascii="Arial" w:hAnsi="Arial" w:cs="Arial"/>
          <w:sz w:val="24"/>
          <w:szCs w:val="24"/>
        </w:rPr>
        <w:t>Professionals with appropriate knowledge and skills will work with children to monitor the specific needs and act accordingly if additional help is needed.</w:t>
      </w:r>
    </w:p>
    <w:p w14:paraId="0B5A76D1" w14:textId="77777777" w:rsidR="008C64E8" w:rsidRDefault="008C64E8" w:rsidP="00210940">
      <w:pPr>
        <w:spacing w:after="0" w:line="240" w:lineRule="auto"/>
        <w:rPr>
          <w:rFonts w:ascii="Arial" w:hAnsi="Arial" w:cs="Arial"/>
          <w:sz w:val="24"/>
          <w:szCs w:val="24"/>
        </w:rPr>
      </w:pPr>
    </w:p>
    <w:p w14:paraId="0449BE48" w14:textId="6A62D760" w:rsidR="00210940" w:rsidRDefault="00461C84" w:rsidP="00210940">
      <w:pPr>
        <w:spacing w:after="0" w:line="240" w:lineRule="auto"/>
        <w:rPr>
          <w:rFonts w:ascii="Arial" w:hAnsi="Arial" w:cs="Arial"/>
          <w:sz w:val="24"/>
          <w:szCs w:val="24"/>
        </w:rPr>
      </w:pPr>
      <w:r w:rsidRPr="00690DBD">
        <w:rPr>
          <w:rFonts w:ascii="Arial" w:hAnsi="Arial" w:cs="Arial"/>
          <w:b/>
          <w:bCs/>
          <w:sz w:val="24"/>
          <w:szCs w:val="24"/>
        </w:rPr>
        <w:t>Speci</w:t>
      </w:r>
      <w:r w:rsidR="008C64E8" w:rsidRPr="00690DBD">
        <w:rPr>
          <w:rFonts w:ascii="Arial" w:hAnsi="Arial" w:cs="Arial"/>
          <w:b/>
          <w:bCs/>
          <w:sz w:val="24"/>
          <w:szCs w:val="24"/>
        </w:rPr>
        <w:t>fic</w:t>
      </w:r>
      <w:r w:rsidRPr="00690DBD">
        <w:rPr>
          <w:rFonts w:ascii="Arial" w:hAnsi="Arial" w:cs="Arial"/>
          <w:b/>
          <w:bCs/>
          <w:sz w:val="24"/>
          <w:szCs w:val="24"/>
        </w:rPr>
        <w:t xml:space="preserve"> </w:t>
      </w:r>
      <w:r w:rsidR="00690DBD">
        <w:rPr>
          <w:rFonts w:ascii="Arial" w:hAnsi="Arial" w:cs="Arial"/>
          <w:b/>
          <w:bCs/>
          <w:sz w:val="24"/>
          <w:szCs w:val="24"/>
        </w:rPr>
        <w:t>I</w:t>
      </w:r>
      <w:r w:rsidRPr="00690DBD">
        <w:rPr>
          <w:rFonts w:ascii="Arial" w:hAnsi="Arial" w:cs="Arial"/>
          <w:b/>
          <w:bCs/>
          <w:sz w:val="24"/>
          <w:szCs w:val="24"/>
        </w:rPr>
        <w:t>ntervention</w:t>
      </w:r>
      <w:r>
        <w:rPr>
          <w:rFonts w:ascii="Arial" w:hAnsi="Arial" w:cs="Arial"/>
          <w:sz w:val="24"/>
          <w:szCs w:val="24"/>
        </w:rPr>
        <w:t xml:space="preserve"> will</w:t>
      </w:r>
      <w:r w:rsidR="00210940" w:rsidRPr="000F6C71">
        <w:rPr>
          <w:rFonts w:ascii="Arial" w:hAnsi="Arial" w:cs="Arial"/>
          <w:sz w:val="24"/>
          <w:szCs w:val="24"/>
        </w:rPr>
        <w:t xml:space="preserve"> </w:t>
      </w:r>
      <w:r w:rsidR="008C64E8">
        <w:rPr>
          <w:rFonts w:ascii="Arial" w:hAnsi="Arial" w:cs="Arial"/>
          <w:sz w:val="24"/>
          <w:szCs w:val="24"/>
        </w:rPr>
        <w:t>be required when a child has complex needs which means in order to meet need and make progress specific/specialised individualised provision is required. The school will seek</w:t>
      </w:r>
      <w:r w:rsidR="00210940" w:rsidRPr="000F6C71">
        <w:rPr>
          <w:rFonts w:ascii="Arial" w:hAnsi="Arial" w:cs="Arial"/>
          <w:sz w:val="24"/>
          <w:szCs w:val="24"/>
        </w:rPr>
        <w:t xml:space="preserve"> advice and support from other agencies to help with assessment and intervention for </w:t>
      </w:r>
      <w:r w:rsidR="00690DBD">
        <w:rPr>
          <w:rFonts w:ascii="Arial" w:hAnsi="Arial" w:cs="Arial"/>
          <w:sz w:val="24"/>
          <w:szCs w:val="24"/>
        </w:rPr>
        <w:t xml:space="preserve">these </w:t>
      </w:r>
      <w:r w:rsidR="00210940" w:rsidRPr="000F6C71">
        <w:rPr>
          <w:rFonts w:ascii="Arial" w:hAnsi="Arial" w:cs="Arial"/>
          <w:sz w:val="24"/>
          <w:szCs w:val="24"/>
        </w:rPr>
        <w:t xml:space="preserve">pupils. </w:t>
      </w:r>
    </w:p>
    <w:p w14:paraId="5A047BD3" w14:textId="790F3AE5" w:rsidR="00CE459C" w:rsidRDefault="00CE459C" w:rsidP="00210940">
      <w:pPr>
        <w:spacing w:after="0" w:line="240" w:lineRule="auto"/>
        <w:rPr>
          <w:rFonts w:ascii="Arial" w:hAnsi="Arial" w:cs="Arial"/>
          <w:sz w:val="24"/>
          <w:szCs w:val="24"/>
        </w:rPr>
      </w:pPr>
    </w:p>
    <w:p w14:paraId="471C0DB4" w14:textId="0DCCF0EE" w:rsidR="00DC788B" w:rsidRDefault="00DC788B" w:rsidP="00690DBD">
      <w:pPr>
        <w:spacing w:after="0" w:line="240" w:lineRule="auto"/>
        <w:jc w:val="center"/>
        <w:rPr>
          <w:rFonts w:ascii="Arial" w:hAnsi="Arial" w:cs="Arial"/>
          <w:sz w:val="24"/>
          <w:szCs w:val="24"/>
        </w:rPr>
      </w:pPr>
      <w:r w:rsidRPr="00DC788B">
        <w:rPr>
          <w:rFonts w:ascii="Arial" w:hAnsi="Arial" w:cs="Arial"/>
          <w:noProof/>
          <w:sz w:val="24"/>
          <w:szCs w:val="24"/>
        </w:rPr>
        <w:drawing>
          <wp:inline distT="0" distB="0" distL="0" distR="0" wp14:anchorId="0A439356" wp14:editId="3A994690">
            <wp:extent cx="5731510" cy="465772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4657725"/>
                    </a:xfrm>
                    <a:prstGeom prst="rect">
                      <a:avLst/>
                    </a:prstGeom>
                  </pic:spPr>
                </pic:pic>
              </a:graphicData>
            </a:graphic>
          </wp:inline>
        </w:drawing>
      </w:r>
    </w:p>
    <w:p w14:paraId="1E50B2B0" w14:textId="77777777" w:rsidR="00DC788B" w:rsidRDefault="00DC788B" w:rsidP="00210940">
      <w:pPr>
        <w:spacing w:after="0" w:line="240" w:lineRule="auto"/>
        <w:rPr>
          <w:rFonts w:ascii="Arial" w:hAnsi="Arial" w:cs="Arial"/>
          <w:sz w:val="24"/>
          <w:szCs w:val="24"/>
        </w:rPr>
      </w:pPr>
    </w:p>
    <w:p w14:paraId="75702B76" w14:textId="77777777" w:rsidR="00DC788B" w:rsidRDefault="00DC788B" w:rsidP="00210940">
      <w:pPr>
        <w:spacing w:after="0" w:line="240" w:lineRule="auto"/>
        <w:rPr>
          <w:rFonts w:ascii="Arial" w:hAnsi="Arial" w:cs="Arial"/>
          <w:sz w:val="24"/>
          <w:szCs w:val="24"/>
        </w:rPr>
      </w:pPr>
    </w:p>
    <w:p w14:paraId="1954119B" w14:textId="6D3D7A6A" w:rsidR="00AF58C9" w:rsidRPr="00191C4F" w:rsidRDefault="00AF58C9" w:rsidP="00BE289B">
      <w:pPr>
        <w:spacing w:after="0" w:line="240" w:lineRule="auto"/>
        <w:jc w:val="center"/>
        <w:rPr>
          <w:rFonts w:ascii="Arial" w:hAnsi="Arial" w:cs="Arial"/>
          <w:color w:val="00B0F0"/>
          <w:sz w:val="24"/>
          <w:szCs w:val="24"/>
        </w:rPr>
      </w:pPr>
      <w:bookmarkStart w:id="0" w:name="_GoBack"/>
      <w:bookmarkEnd w:id="0"/>
    </w:p>
    <w:sectPr w:rsidR="00AF58C9" w:rsidRPr="00191C4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3261F" w14:textId="77777777" w:rsidR="005A479C" w:rsidRDefault="005A479C" w:rsidP="005A479C">
      <w:pPr>
        <w:spacing w:after="0" w:line="240" w:lineRule="auto"/>
      </w:pPr>
      <w:r>
        <w:separator/>
      </w:r>
    </w:p>
  </w:endnote>
  <w:endnote w:type="continuationSeparator" w:id="0">
    <w:p w14:paraId="465FE191" w14:textId="77777777" w:rsidR="005A479C" w:rsidRDefault="005A479C" w:rsidP="005A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570361"/>
      <w:docPartObj>
        <w:docPartGallery w:val="Page Numbers (Bottom of Page)"/>
        <w:docPartUnique/>
      </w:docPartObj>
    </w:sdtPr>
    <w:sdtEndPr>
      <w:rPr>
        <w:noProof/>
      </w:rPr>
    </w:sdtEndPr>
    <w:sdtContent>
      <w:p w14:paraId="3160B38F" w14:textId="4292D4AF" w:rsidR="005A479C" w:rsidRDefault="005A47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D10E41" w14:textId="77777777" w:rsidR="005A479C" w:rsidRDefault="005A4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C5B83" w14:textId="77777777" w:rsidR="005A479C" w:rsidRDefault="005A479C" w:rsidP="005A479C">
      <w:pPr>
        <w:spacing w:after="0" w:line="240" w:lineRule="auto"/>
      </w:pPr>
      <w:r>
        <w:separator/>
      </w:r>
    </w:p>
  </w:footnote>
  <w:footnote w:type="continuationSeparator" w:id="0">
    <w:p w14:paraId="45CB78D6" w14:textId="77777777" w:rsidR="005A479C" w:rsidRDefault="005A479C" w:rsidP="005A4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71E0"/>
    <w:multiLevelType w:val="hybridMultilevel"/>
    <w:tmpl w:val="8AE27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44A48"/>
    <w:multiLevelType w:val="hybridMultilevel"/>
    <w:tmpl w:val="58286F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64AB6"/>
    <w:multiLevelType w:val="hybridMultilevel"/>
    <w:tmpl w:val="D9041E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10244"/>
    <w:multiLevelType w:val="hybridMultilevel"/>
    <w:tmpl w:val="476425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034C9"/>
    <w:multiLevelType w:val="multilevel"/>
    <w:tmpl w:val="614A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6962D2"/>
    <w:multiLevelType w:val="hybridMultilevel"/>
    <w:tmpl w:val="E27429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F7B57"/>
    <w:multiLevelType w:val="hybridMultilevel"/>
    <w:tmpl w:val="FC78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5F706E"/>
    <w:multiLevelType w:val="hybridMultilevel"/>
    <w:tmpl w:val="E6A6E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1D1CEA"/>
    <w:multiLevelType w:val="hybridMultilevel"/>
    <w:tmpl w:val="DB4ECE6C"/>
    <w:lvl w:ilvl="0" w:tplc="0409000D">
      <w:start w:val="1"/>
      <w:numFmt w:val="bullet"/>
      <w:lvlText w:val=""/>
      <w:lvlJc w:val="left"/>
      <w:pPr>
        <w:ind w:left="1079" w:hanging="360"/>
      </w:pPr>
      <w:rPr>
        <w:rFonts w:ascii="Wingdings" w:hAnsi="Wingdings"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9" w15:restartNumberingAfterBreak="0">
    <w:nsid w:val="69AD519B"/>
    <w:multiLevelType w:val="hybridMultilevel"/>
    <w:tmpl w:val="2614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03256"/>
    <w:multiLevelType w:val="hybridMultilevel"/>
    <w:tmpl w:val="149AA4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10"/>
  </w:num>
  <w:num w:numId="5">
    <w:abstractNumId w:val="7"/>
  </w:num>
  <w:num w:numId="6">
    <w:abstractNumId w:val="2"/>
  </w:num>
  <w:num w:numId="7">
    <w:abstractNumId w:val="5"/>
  </w:num>
  <w:num w:numId="8">
    <w:abstractNumId w:val="3"/>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ADF"/>
    <w:rsid w:val="000175FC"/>
    <w:rsid w:val="00023854"/>
    <w:rsid w:val="000A57CF"/>
    <w:rsid w:val="000B5844"/>
    <w:rsid w:val="000B7B6F"/>
    <w:rsid w:val="000C1ADF"/>
    <w:rsid w:val="000D4487"/>
    <w:rsid w:val="000F6C71"/>
    <w:rsid w:val="001174D6"/>
    <w:rsid w:val="00123307"/>
    <w:rsid w:val="001264A1"/>
    <w:rsid w:val="001367C9"/>
    <w:rsid w:val="001619F3"/>
    <w:rsid w:val="00191C4F"/>
    <w:rsid w:val="001D2693"/>
    <w:rsid w:val="001D4399"/>
    <w:rsid w:val="00210940"/>
    <w:rsid w:val="002621DC"/>
    <w:rsid w:val="002832B2"/>
    <w:rsid w:val="00294827"/>
    <w:rsid w:val="002F1BEE"/>
    <w:rsid w:val="00316C9B"/>
    <w:rsid w:val="003206C6"/>
    <w:rsid w:val="0034656B"/>
    <w:rsid w:val="00382424"/>
    <w:rsid w:val="0038323F"/>
    <w:rsid w:val="003A54CC"/>
    <w:rsid w:val="003C0887"/>
    <w:rsid w:val="003D5102"/>
    <w:rsid w:val="003D735D"/>
    <w:rsid w:val="003F0F08"/>
    <w:rsid w:val="004036B4"/>
    <w:rsid w:val="00406074"/>
    <w:rsid w:val="00412D53"/>
    <w:rsid w:val="00440414"/>
    <w:rsid w:val="0045469A"/>
    <w:rsid w:val="00461C84"/>
    <w:rsid w:val="004A784D"/>
    <w:rsid w:val="004C6DDC"/>
    <w:rsid w:val="004E3055"/>
    <w:rsid w:val="004F0527"/>
    <w:rsid w:val="005A479C"/>
    <w:rsid w:val="005B714B"/>
    <w:rsid w:val="00613EA5"/>
    <w:rsid w:val="00620746"/>
    <w:rsid w:val="006769FB"/>
    <w:rsid w:val="0068583F"/>
    <w:rsid w:val="00690DBD"/>
    <w:rsid w:val="006A2624"/>
    <w:rsid w:val="006F54D0"/>
    <w:rsid w:val="006F5C93"/>
    <w:rsid w:val="0073107F"/>
    <w:rsid w:val="00775AE6"/>
    <w:rsid w:val="0085781E"/>
    <w:rsid w:val="008A0046"/>
    <w:rsid w:val="008B05B0"/>
    <w:rsid w:val="008C64E8"/>
    <w:rsid w:val="008D31A9"/>
    <w:rsid w:val="008F2493"/>
    <w:rsid w:val="0090442A"/>
    <w:rsid w:val="0094691D"/>
    <w:rsid w:val="0097175D"/>
    <w:rsid w:val="00985091"/>
    <w:rsid w:val="00994B86"/>
    <w:rsid w:val="009A2BDE"/>
    <w:rsid w:val="00A25C60"/>
    <w:rsid w:val="00A457D5"/>
    <w:rsid w:val="00A46358"/>
    <w:rsid w:val="00A56541"/>
    <w:rsid w:val="00A62E29"/>
    <w:rsid w:val="00AC5ADF"/>
    <w:rsid w:val="00AF58C9"/>
    <w:rsid w:val="00B15226"/>
    <w:rsid w:val="00B3729D"/>
    <w:rsid w:val="00B40484"/>
    <w:rsid w:val="00B549FA"/>
    <w:rsid w:val="00B92112"/>
    <w:rsid w:val="00BC7B28"/>
    <w:rsid w:val="00BE055E"/>
    <w:rsid w:val="00BE289B"/>
    <w:rsid w:val="00C045D8"/>
    <w:rsid w:val="00C24435"/>
    <w:rsid w:val="00C71545"/>
    <w:rsid w:val="00C85B63"/>
    <w:rsid w:val="00C87801"/>
    <w:rsid w:val="00CA2F2E"/>
    <w:rsid w:val="00CE459C"/>
    <w:rsid w:val="00CE61C6"/>
    <w:rsid w:val="00D23588"/>
    <w:rsid w:val="00D25970"/>
    <w:rsid w:val="00D2706E"/>
    <w:rsid w:val="00D371A5"/>
    <w:rsid w:val="00D71EC1"/>
    <w:rsid w:val="00DC788B"/>
    <w:rsid w:val="00DD179E"/>
    <w:rsid w:val="00DD7822"/>
    <w:rsid w:val="00E14D49"/>
    <w:rsid w:val="00E25D31"/>
    <w:rsid w:val="00E31BDB"/>
    <w:rsid w:val="00E32B16"/>
    <w:rsid w:val="00EB5C43"/>
    <w:rsid w:val="00F62055"/>
    <w:rsid w:val="00F62DE6"/>
    <w:rsid w:val="00F81CBF"/>
    <w:rsid w:val="00F90A06"/>
    <w:rsid w:val="00FF0133"/>
    <w:rsid w:val="00FF4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08CBF"/>
  <w15:chartTrackingRefBased/>
  <w15:docId w15:val="{5201EB15-7BF8-49F0-83BE-90DD43C0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844"/>
    <w:pPr>
      <w:ind w:left="720"/>
      <w:contextualSpacing/>
    </w:pPr>
  </w:style>
  <w:style w:type="paragraph" w:styleId="Header">
    <w:name w:val="header"/>
    <w:basedOn w:val="Normal"/>
    <w:link w:val="HeaderChar"/>
    <w:uiPriority w:val="99"/>
    <w:unhideWhenUsed/>
    <w:rsid w:val="005A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79C"/>
  </w:style>
  <w:style w:type="paragraph" w:styleId="Footer">
    <w:name w:val="footer"/>
    <w:basedOn w:val="Normal"/>
    <w:link w:val="FooterChar"/>
    <w:uiPriority w:val="99"/>
    <w:unhideWhenUsed/>
    <w:rsid w:val="005A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79C"/>
  </w:style>
  <w:style w:type="paragraph" w:styleId="NormalWeb">
    <w:name w:val="Normal (Web)"/>
    <w:basedOn w:val="Normal"/>
    <w:uiPriority w:val="99"/>
    <w:semiHidden/>
    <w:unhideWhenUsed/>
    <w:rsid w:val="003D735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90A21-2672-4C81-A94F-7814BFD83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7</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HCW.PMinto</dc:creator>
  <cp:keywords/>
  <dc:description/>
  <cp:lastModifiedBy>HCW.PMinto</cp:lastModifiedBy>
  <cp:revision>68</cp:revision>
  <dcterms:created xsi:type="dcterms:W3CDTF">2022-01-20T14:50:00Z</dcterms:created>
  <dcterms:modified xsi:type="dcterms:W3CDTF">2022-03-25T14:06:00Z</dcterms:modified>
</cp:coreProperties>
</file>